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995" w:rsidRPr="005026BE" w:rsidRDefault="00257995" w:rsidP="006936F8">
      <w:pPr>
        <w:tabs>
          <w:tab w:val="left" w:pos="709"/>
          <w:tab w:val="left" w:pos="851"/>
          <w:tab w:val="left" w:pos="1134"/>
          <w:tab w:val="left" w:pos="1418"/>
        </w:tabs>
        <w:jc w:val="center"/>
        <w:rPr>
          <w:b/>
          <w:sz w:val="22"/>
        </w:rPr>
      </w:pPr>
      <w:r w:rsidRPr="005026BE">
        <w:rPr>
          <w:b/>
          <w:sz w:val="22"/>
        </w:rPr>
        <w:t>PREGÃO PRESENCIAL Nº 040/2013</w:t>
      </w:r>
    </w:p>
    <w:p w:rsidR="00257995" w:rsidRPr="005026BE" w:rsidRDefault="00257995" w:rsidP="006936F8">
      <w:pPr>
        <w:tabs>
          <w:tab w:val="left" w:pos="709"/>
          <w:tab w:val="left" w:pos="851"/>
          <w:tab w:val="left" w:pos="1134"/>
          <w:tab w:val="left" w:pos="1418"/>
        </w:tabs>
        <w:jc w:val="center"/>
        <w:rPr>
          <w:b/>
          <w:sz w:val="22"/>
        </w:rPr>
      </w:pPr>
    </w:p>
    <w:p w:rsidR="00257995" w:rsidRPr="005026BE" w:rsidRDefault="00257995" w:rsidP="006936F8">
      <w:pPr>
        <w:pStyle w:val="Ttulo2"/>
        <w:jc w:val="center"/>
        <w:rPr>
          <w:rFonts w:ascii="Times New Roman" w:hAnsi="Times New Roman"/>
          <w:color w:val="auto"/>
          <w:szCs w:val="24"/>
        </w:rPr>
      </w:pPr>
      <w:r w:rsidRPr="005026BE">
        <w:rPr>
          <w:rFonts w:ascii="Times New Roman" w:hAnsi="Times New Roman"/>
          <w:bCs w:val="0"/>
          <w:i/>
          <w:color w:val="auto"/>
          <w:sz w:val="22"/>
        </w:rPr>
        <w:t>CONTRATAÇÃO DE EMPRESA PARA FORNECIMENTO DE MATERIAIS DE INFORMÁTICA</w:t>
      </w:r>
    </w:p>
    <w:p w:rsidR="00257995" w:rsidRPr="005026BE" w:rsidRDefault="00257995" w:rsidP="006936F8">
      <w:pPr>
        <w:pStyle w:val="Ttulo4"/>
        <w:jc w:val="center"/>
        <w:rPr>
          <w:rFonts w:ascii="Times New Roman" w:hAnsi="Times New Roman"/>
          <w:bCs w:val="0"/>
          <w:color w:val="auto"/>
        </w:rPr>
      </w:pPr>
    </w:p>
    <w:p w:rsidR="00257995" w:rsidRPr="005026BE" w:rsidRDefault="00257995" w:rsidP="006936F8">
      <w:pPr>
        <w:pStyle w:val="Ttulo4"/>
        <w:jc w:val="center"/>
        <w:rPr>
          <w:rFonts w:ascii="Times New Roman" w:hAnsi="Times New Roman"/>
          <w:bCs w:val="0"/>
        </w:rPr>
      </w:pPr>
      <w:r w:rsidRPr="005026BE">
        <w:rPr>
          <w:rFonts w:ascii="Times New Roman" w:hAnsi="Times New Roman"/>
          <w:bCs w:val="0"/>
          <w:color w:val="auto"/>
        </w:rPr>
        <w:t>MENOR PREÇO POR ITEM</w:t>
      </w:r>
    </w:p>
    <w:p w:rsidR="00257995" w:rsidRPr="005026BE" w:rsidRDefault="00257995" w:rsidP="006936F8">
      <w:pPr>
        <w:pStyle w:val="c7"/>
        <w:widowControl/>
        <w:tabs>
          <w:tab w:val="left" w:pos="709"/>
          <w:tab w:val="left" w:pos="851"/>
          <w:tab w:val="left" w:pos="1134"/>
          <w:tab w:val="left" w:pos="1418"/>
        </w:tabs>
        <w:suppressAutoHyphens/>
        <w:spacing w:line="240" w:lineRule="auto"/>
        <w:rPr>
          <w:szCs w:val="24"/>
          <w:lang w:eastAsia="ar-SA"/>
        </w:rPr>
      </w:pPr>
    </w:p>
    <w:p w:rsidR="00257995" w:rsidRPr="005026BE" w:rsidRDefault="00257995" w:rsidP="006936F8">
      <w:pPr>
        <w:pBdr>
          <w:top w:val="single" w:sz="4" w:space="12" w:color="auto"/>
          <w:left w:val="single" w:sz="4" w:space="0" w:color="auto"/>
          <w:bottom w:val="single" w:sz="4" w:space="31" w:color="auto"/>
          <w:right w:val="single" w:sz="4" w:space="0" w:color="auto"/>
        </w:pBdr>
        <w:jc w:val="center"/>
        <w:rPr>
          <w:b/>
          <w:bCs/>
        </w:rPr>
      </w:pPr>
      <w:r w:rsidRPr="005026BE">
        <w:rPr>
          <w:b/>
          <w:bCs/>
        </w:rPr>
        <w:t>RECIBO</w:t>
      </w:r>
    </w:p>
    <w:p w:rsidR="00257995" w:rsidRPr="005026BE" w:rsidRDefault="00257995" w:rsidP="006936F8">
      <w:pPr>
        <w:pBdr>
          <w:top w:val="single" w:sz="4" w:space="12" w:color="auto"/>
          <w:left w:val="single" w:sz="4" w:space="0" w:color="auto"/>
          <w:bottom w:val="single" w:sz="4" w:space="31" w:color="auto"/>
          <w:right w:val="single" w:sz="4" w:space="0" w:color="auto"/>
        </w:pBdr>
      </w:pPr>
    </w:p>
    <w:p w:rsidR="00257995" w:rsidRPr="005026BE" w:rsidRDefault="00257995"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sidRPr="005026BE">
        <w:rPr>
          <w:rFonts w:ascii="Times New Roman" w:hAnsi="Times New Roman" w:cs="Times New Roman"/>
          <w:sz w:val="24"/>
        </w:rPr>
        <w:t xml:space="preserve">A Empresa _______________________________________________________, </w:t>
      </w:r>
    </w:p>
    <w:p w:rsidR="00257995" w:rsidRPr="005026BE" w:rsidRDefault="00257995"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257995" w:rsidRPr="005026BE" w:rsidRDefault="00257995"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sidRPr="005026BE">
        <w:rPr>
          <w:rFonts w:ascii="Times New Roman" w:hAnsi="Times New Roman" w:cs="Times New Roman"/>
          <w:sz w:val="24"/>
        </w:rPr>
        <w:t xml:space="preserve">Telefone: ______________________, retirou este Edital  de  Licitação  e  deseja  </w:t>
      </w:r>
    </w:p>
    <w:p w:rsidR="00257995" w:rsidRPr="005026BE" w:rsidRDefault="00257995"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257995" w:rsidRPr="005026BE" w:rsidRDefault="00257995"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sidRPr="005026BE">
        <w:rPr>
          <w:rFonts w:ascii="Times New Roman" w:hAnsi="Times New Roman" w:cs="Times New Roman"/>
          <w:sz w:val="24"/>
        </w:rPr>
        <w:t>ser informada   de  qualquer  alteração  pelo  e-mail:_______________________</w:t>
      </w:r>
    </w:p>
    <w:p w:rsidR="00257995" w:rsidRPr="005026BE" w:rsidRDefault="00257995"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257995" w:rsidRPr="005026BE" w:rsidRDefault="00257995"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sidRPr="005026BE">
        <w:rPr>
          <w:rFonts w:ascii="Times New Roman" w:hAnsi="Times New Roman" w:cs="Times New Roman"/>
          <w:sz w:val="24"/>
        </w:rPr>
        <w:t>ou pelo fax:_______________________________________________________</w:t>
      </w:r>
    </w:p>
    <w:p w:rsidR="00257995" w:rsidRPr="005026BE" w:rsidRDefault="00257995"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257995" w:rsidRPr="005026BE" w:rsidRDefault="00257995"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257995" w:rsidRPr="005026BE" w:rsidRDefault="00257995" w:rsidP="006936F8">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sidRPr="005026BE">
        <w:rPr>
          <w:rFonts w:ascii="Times New Roman" w:hAnsi="Times New Roman" w:cs="Times New Roman"/>
          <w:sz w:val="24"/>
        </w:rPr>
        <w:t>Local e Data ________________________________,  _____/_____/__________</w:t>
      </w:r>
    </w:p>
    <w:p w:rsidR="00257995" w:rsidRPr="005026BE" w:rsidRDefault="00257995" w:rsidP="006936F8">
      <w:pPr>
        <w:pBdr>
          <w:top w:val="single" w:sz="4" w:space="12" w:color="auto"/>
          <w:left w:val="single" w:sz="4" w:space="0" w:color="auto"/>
          <w:bottom w:val="single" w:sz="4" w:space="31" w:color="auto"/>
          <w:right w:val="single" w:sz="4" w:space="0" w:color="auto"/>
        </w:pBdr>
      </w:pPr>
    </w:p>
    <w:p w:rsidR="00257995" w:rsidRPr="005026BE" w:rsidRDefault="00257995" w:rsidP="006936F8">
      <w:pPr>
        <w:pBdr>
          <w:top w:val="single" w:sz="4" w:space="12" w:color="auto"/>
          <w:left w:val="single" w:sz="4" w:space="0" w:color="auto"/>
          <w:bottom w:val="single" w:sz="4" w:space="31" w:color="auto"/>
          <w:right w:val="single" w:sz="4" w:space="0" w:color="auto"/>
        </w:pBdr>
        <w:jc w:val="center"/>
      </w:pPr>
      <w:r w:rsidRPr="005026BE">
        <w:t>________________________________________________________</w:t>
      </w:r>
    </w:p>
    <w:p w:rsidR="00257995" w:rsidRPr="005026BE" w:rsidRDefault="00257995" w:rsidP="006936F8">
      <w:pPr>
        <w:pBdr>
          <w:top w:val="single" w:sz="4" w:space="12" w:color="auto"/>
          <w:left w:val="single" w:sz="4" w:space="0" w:color="auto"/>
          <w:bottom w:val="single" w:sz="4" w:space="31" w:color="auto"/>
          <w:right w:val="single" w:sz="4" w:space="0" w:color="auto"/>
        </w:pBdr>
        <w:jc w:val="center"/>
      </w:pPr>
      <w:r w:rsidRPr="005026BE">
        <w:t>(assinatura)</w:t>
      </w:r>
    </w:p>
    <w:p w:rsidR="00257995" w:rsidRPr="005026BE" w:rsidRDefault="00257995" w:rsidP="006936F8">
      <w:pPr>
        <w:pBdr>
          <w:top w:val="single" w:sz="4" w:space="12" w:color="auto"/>
          <w:left w:val="single" w:sz="4" w:space="0" w:color="auto"/>
          <w:bottom w:val="single" w:sz="4" w:space="31" w:color="auto"/>
          <w:right w:val="single" w:sz="4" w:space="0" w:color="auto"/>
        </w:pBdr>
        <w:jc w:val="center"/>
      </w:pPr>
    </w:p>
    <w:p w:rsidR="00257995" w:rsidRPr="005026BE" w:rsidRDefault="00257995" w:rsidP="006936F8">
      <w:pPr>
        <w:pBdr>
          <w:top w:val="single" w:sz="4" w:space="12" w:color="auto"/>
          <w:left w:val="single" w:sz="4" w:space="0" w:color="auto"/>
          <w:bottom w:val="single" w:sz="4" w:space="31" w:color="auto"/>
          <w:right w:val="single" w:sz="4" w:space="0" w:color="auto"/>
        </w:pBdr>
        <w:jc w:val="center"/>
      </w:pPr>
      <w:r w:rsidRPr="005026BE">
        <w:t>__________________________________________________________</w:t>
      </w:r>
    </w:p>
    <w:p w:rsidR="00257995" w:rsidRPr="005026BE" w:rsidRDefault="00257995" w:rsidP="006936F8">
      <w:pPr>
        <w:pBdr>
          <w:top w:val="single" w:sz="4" w:space="12" w:color="auto"/>
          <w:left w:val="single" w:sz="4" w:space="0" w:color="auto"/>
          <w:bottom w:val="single" w:sz="4" w:space="31" w:color="auto"/>
          <w:right w:val="single" w:sz="4" w:space="0" w:color="auto"/>
        </w:pBdr>
        <w:jc w:val="center"/>
      </w:pPr>
      <w:r w:rsidRPr="005026BE">
        <w:t>(tradução da assinatura em letra de forma)</w:t>
      </w:r>
    </w:p>
    <w:p w:rsidR="00257995" w:rsidRPr="005026BE" w:rsidRDefault="00257995" w:rsidP="006936F8">
      <w:pPr>
        <w:jc w:val="center"/>
      </w:pPr>
    </w:p>
    <w:p w:rsidR="00257995" w:rsidRPr="005026BE" w:rsidRDefault="00257995" w:rsidP="006936F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643"/>
      </w:tblGrid>
      <w:tr w:rsidR="00257995" w:rsidRPr="005026BE" w:rsidTr="00F13A6B">
        <w:tc>
          <w:tcPr>
            <w:tcW w:w="9778" w:type="dxa"/>
          </w:tcPr>
          <w:p w:rsidR="00257995" w:rsidRPr="005026BE" w:rsidRDefault="00257995" w:rsidP="00F13A6B">
            <w:pPr>
              <w:rPr>
                <w:sz w:val="20"/>
                <w:szCs w:val="20"/>
              </w:rPr>
            </w:pPr>
            <w:r w:rsidRPr="005026BE">
              <w:rPr>
                <w:sz w:val="20"/>
                <w:szCs w:val="20"/>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257995" w:rsidRPr="005026BE" w:rsidRDefault="00257995" w:rsidP="006936F8">
      <w:pPr>
        <w:jc w:val="center"/>
        <w:rPr>
          <w:sz w:val="20"/>
          <w:szCs w:val="20"/>
        </w:rPr>
      </w:pPr>
    </w:p>
    <w:p w:rsidR="00257995" w:rsidRPr="005026BE" w:rsidRDefault="00257995" w:rsidP="006936F8">
      <w:pPr>
        <w:spacing w:line="200" w:lineRule="atLeast"/>
        <w:jc w:val="center"/>
        <w:rPr>
          <w:b/>
          <w:bCs/>
          <w:sz w:val="20"/>
          <w:szCs w:val="20"/>
        </w:rPr>
      </w:pPr>
      <w:r w:rsidRPr="005026BE">
        <w:rPr>
          <w:sz w:val="20"/>
          <w:szCs w:val="20"/>
        </w:rPr>
        <w:t>A PREFEITURA MUNICIPAL DE ESTIVA/MG não se responsabiliza por comunicações à empresa que não encaminhar este recibo ou prestar informações incorretas no mesmo.</w:t>
      </w:r>
    </w:p>
    <w:p w:rsidR="00257995" w:rsidRPr="005026BE" w:rsidRDefault="00257995" w:rsidP="006936F8">
      <w:pPr>
        <w:pStyle w:val="Recuodecorpodetexto"/>
        <w:tabs>
          <w:tab w:val="left" w:pos="1134"/>
          <w:tab w:val="left" w:pos="1418"/>
        </w:tabs>
        <w:ind w:left="0"/>
        <w:rPr>
          <w:rFonts w:ascii="Times New Roman" w:hAnsi="Times New Roman" w:cs="Times New Roman"/>
          <w:i/>
          <w:sz w:val="20"/>
          <w:szCs w:val="20"/>
          <w:u w:val="single"/>
        </w:rPr>
      </w:pPr>
      <w:r w:rsidRPr="005026BE">
        <w:rPr>
          <w:rFonts w:ascii="Times New Roman" w:hAnsi="Times New Roman" w:cs="Times New Roman"/>
          <w:i/>
          <w:sz w:val="20"/>
          <w:szCs w:val="20"/>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257995" w:rsidRPr="005026BE" w:rsidRDefault="00257995" w:rsidP="006936F8">
      <w:pPr>
        <w:pStyle w:val="WW-NormalWeb"/>
        <w:spacing w:before="0" w:after="0"/>
        <w:rPr>
          <w:i/>
          <w:sz w:val="20"/>
          <w:szCs w:val="20"/>
        </w:rPr>
      </w:pPr>
      <w:r w:rsidRPr="005026BE">
        <w:rPr>
          <w:i/>
          <w:sz w:val="20"/>
          <w:szCs w:val="20"/>
        </w:rPr>
        <w:t>* A CPL poderá estar autenticando os documentos no momento de abertura e verificação dos documentos do envelope de habilitação, Pede-se, no entanto, que  a empresa apresente originais  para autenticação.</w:t>
      </w:r>
    </w:p>
    <w:p w:rsidR="00257995" w:rsidRPr="005026BE" w:rsidRDefault="00257995" w:rsidP="006936F8">
      <w:pPr>
        <w:spacing w:line="200" w:lineRule="atLeast"/>
        <w:jc w:val="center"/>
        <w:rPr>
          <w:b/>
          <w:bCs/>
          <w:sz w:val="22"/>
          <w:szCs w:val="22"/>
        </w:rPr>
      </w:pPr>
    </w:p>
    <w:p w:rsidR="00257995" w:rsidRPr="005026BE" w:rsidRDefault="00257995" w:rsidP="006936F8">
      <w:pPr>
        <w:spacing w:line="200" w:lineRule="atLeast"/>
        <w:jc w:val="center"/>
        <w:rPr>
          <w:b/>
          <w:bCs/>
          <w:sz w:val="22"/>
          <w:szCs w:val="22"/>
        </w:rPr>
      </w:pPr>
    </w:p>
    <w:p w:rsidR="00257995" w:rsidRDefault="00257995" w:rsidP="006936F8">
      <w:pPr>
        <w:spacing w:line="200" w:lineRule="atLeast"/>
        <w:jc w:val="center"/>
        <w:rPr>
          <w:b/>
          <w:bCs/>
          <w:sz w:val="22"/>
          <w:szCs w:val="22"/>
        </w:rPr>
      </w:pPr>
    </w:p>
    <w:p w:rsidR="00257995" w:rsidRDefault="00257995" w:rsidP="006936F8">
      <w:pPr>
        <w:spacing w:line="200" w:lineRule="atLeast"/>
        <w:jc w:val="center"/>
        <w:rPr>
          <w:b/>
          <w:bCs/>
          <w:sz w:val="22"/>
          <w:szCs w:val="22"/>
        </w:rPr>
      </w:pPr>
    </w:p>
    <w:p w:rsidR="00257995" w:rsidRDefault="00257995" w:rsidP="006936F8">
      <w:pPr>
        <w:spacing w:line="200" w:lineRule="atLeast"/>
        <w:jc w:val="center"/>
        <w:rPr>
          <w:b/>
          <w:bCs/>
          <w:sz w:val="22"/>
          <w:szCs w:val="22"/>
        </w:rPr>
      </w:pPr>
    </w:p>
    <w:p w:rsidR="00257995" w:rsidRDefault="00257995" w:rsidP="006936F8">
      <w:pPr>
        <w:spacing w:line="200" w:lineRule="atLeast"/>
        <w:jc w:val="center"/>
        <w:rPr>
          <w:b/>
          <w:bCs/>
          <w:sz w:val="22"/>
          <w:szCs w:val="22"/>
        </w:rPr>
      </w:pPr>
    </w:p>
    <w:p w:rsidR="00257995" w:rsidRPr="005026BE" w:rsidRDefault="00257995" w:rsidP="006936F8">
      <w:pPr>
        <w:spacing w:line="200" w:lineRule="atLeast"/>
        <w:jc w:val="center"/>
        <w:rPr>
          <w:b/>
          <w:bCs/>
          <w:sz w:val="22"/>
          <w:szCs w:val="22"/>
        </w:rPr>
      </w:pPr>
    </w:p>
    <w:p w:rsidR="00257995" w:rsidRPr="005026BE" w:rsidRDefault="00257995" w:rsidP="006936F8">
      <w:pPr>
        <w:spacing w:line="200" w:lineRule="atLeast"/>
        <w:jc w:val="center"/>
        <w:rPr>
          <w:b/>
          <w:bCs/>
          <w:sz w:val="22"/>
          <w:szCs w:val="22"/>
        </w:rPr>
      </w:pPr>
    </w:p>
    <w:p w:rsidR="00257995" w:rsidRPr="005026BE" w:rsidRDefault="00DB5D9B" w:rsidP="006936F8">
      <w:pPr>
        <w:pStyle w:val="Ttulo"/>
        <w:pBdr>
          <w:top w:val="double" w:sz="6" w:space="0" w:color="auto"/>
        </w:pBdr>
        <w:ind w:left="-540" w:right="-882"/>
      </w:pPr>
      <w:r>
        <w:rPr>
          <w:noProof/>
        </w:rPr>
        <w:drawing>
          <wp:anchor distT="0" distB="0" distL="114300" distR="114300" simplePos="0" relativeHeight="251658240" behindDoc="0" locked="0" layoutInCell="1" allowOverlap="1">
            <wp:simplePos x="0" y="0"/>
            <wp:positionH relativeFrom="column">
              <wp:posOffset>-270510</wp:posOffset>
            </wp:positionH>
            <wp:positionV relativeFrom="paragraph">
              <wp:posOffset>127000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7"/>
                    <a:srcRect/>
                    <a:stretch>
                      <a:fillRect/>
                    </a:stretch>
                  </pic:blipFill>
                  <pic:spPr bwMode="auto">
                    <a:xfrm>
                      <a:off x="0" y="0"/>
                      <a:ext cx="798830" cy="914400"/>
                    </a:xfrm>
                    <a:prstGeom prst="rect">
                      <a:avLst/>
                    </a:prstGeom>
                    <a:noFill/>
                  </pic:spPr>
                </pic:pic>
              </a:graphicData>
            </a:graphic>
          </wp:anchor>
        </w:drawing>
      </w:r>
      <w:r w:rsidR="00257995" w:rsidRPr="005026BE">
        <w:t>PREFEITURA MUNICIPAL DE ESTIVA-MG</w:t>
      </w:r>
    </w:p>
    <w:p w:rsidR="00257995" w:rsidRPr="005026BE" w:rsidRDefault="00257995" w:rsidP="006936F8">
      <w:pPr>
        <w:pStyle w:val="Ttulo"/>
        <w:pBdr>
          <w:top w:val="double" w:sz="6" w:space="0" w:color="auto"/>
        </w:pBdr>
        <w:ind w:left="-540" w:right="-882"/>
        <w:rPr>
          <w:b w:val="0"/>
          <w:bCs/>
          <w:sz w:val="18"/>
        </w:rPr>
      </w:pPr>
      <w:r w:rsidRPr="005026BE">
        <w:rPr>
          <w:b w:val="0"/>
          <w:bCs/>
          <w:sz w:val="18"/>
        </w:rPr>
        <w:t>Av. Prefeito Gabriel Rosa, 177, Centro, CEP 37542-000</w:t>
      </w:r>
    </w:p>
    <w:p w:rsidR="00257995" w:rsidRPr="005026BE" w:rsidRDefault="00257995" w:rsidP="006936F8">
      <w:pPr>
        <w:pStyle w:val="Ttulo"/>
        <w:pBdr>
          <w:top w:val="double" w:sz="6" w:space="0" w:color="auto"/>
        </w:pBdr>
        <w:ind w:left="-540" w:right="-882"/>
      </w:pPr>
      <w:r w:rsidRPr="005026BE">
        <w:t>DEPARTAMENTO DE COMPRAS E LICITAÇÕES</w:t>
      </w:r>
    </w:p>
    <w:p w:rsidR="00257995" w:rsidRPr="005026BE" w:rsidRDefault="00257995" w:rsidP="006936F8">
      <w:pPr>
        <w:pStyle w:val="Ttulo"/>
        <w:pBdr>
          <w:top w:val="double" w:sz="6" w:space="0" w:color="auto"/>
        </w:pBdr>
        <w:ind w:left="-540" w:right="-882"/>
      </w:pPr>
      <w:r w:rsidRPr="005026BE">
        <w:tab/>
        <w:t>Fone: (35) 3462-1222</w:t>
      </w:r>
    </w:p>
    <w:p w:rsidR="00257995" w:rsidRPr="005026BE" w:rsidRDefault="00257995" w:rsidP="006936F8">
      <w:pPr>
        <w:spacing w:line="200" w:lineRule="atLeast"/>
        <w:rPr>
          <w:b/>
          <w:bCs/>
          <w:sz w:val="22"/>
          <w:szCs w:val="22"/>
        </w:rPr>
      </w:pPr>
    </w:p>
    <w:p w:rsidR="00257995" w:rsidRPr="005026BE" w:rsidRDefault="00257995" w:rsidP="006936F8">
      <w:pPr>
        <w:spacing w:line="200" w:lineRule="atLeast"/>
        <w:jc w:val="center"/>
        <w:rPr>
          <w:b/>
          <w:bCs/>
          <w:sz w:val="22"/>
          <w:szCs w:val="22"/>
        </w:rPr>
      </w:pPr>
    </w:p>
    <w:p w:rsidR="00257995" w:rsidRPr="005026BE" w:rsidRDefault="00257995" w:rsidP="00217657">
      <w:pPr>
        <w:pStyle w:val="Ttulo"/>
        <w:pBdr>
          <w:top w:val="double" w:sz="6" w:space="0" w:color="auto"/>
        </w:pBdr>
        <w:ind w:left="900" w:right="-882"/>
        <w:rPr>
          <w:sz w:val="22"/>
        </w:rPr>
      </w:pPr>
      <w:r w:rsidRPr="005026BE">
        <w:t xml:space="preserve">         </w:t>
      </w:r>
    </w:p>
    <w:p w:rsidR="00257995" w:rsidRPr="005026BE" w:rsidRDefault="00257995" w:rsidP="00217657">
      <w:pPr>
        <w:spacing w:line="200" w:lineRule="atLeast"/>
        <w:jc w:val="center"/>
        <w:rPr>
          <w:b/>
          <w:bCs/>
          <w:sz w:val="22"/>
          <w:szCs w:val="22"/>
        </w:rPr>
      </w:pPr>
      <w:r w:rsidRPr="005026BE">
        <w:rPr>
          <w:b/>
          <w:bCs/>
          <w:sz w:val="22"/>
          <w:szCs w:val="22"/>
        </w:rPr>
        <w:t>PRC 114/2013</w:t>
      </w:r>
    </w:p>
    <w:p w:rsidR="00257995" w:rsidRPr="005026BE" w:rsidRDefault="00257995" w:rsidP="00217657">
      <w:pPr>
        <w:spacing w:line="200" w:lineRule="atLeast"/>
        <w:jc w:val="center"/>
        <w:rPr>
          <w:b/>
          <w:bCs/>
          <w:sz w:val="22"/>
          <w:szCs w:val="22"/>
        </w:rPr>
      </w:pPr>
    </w:p>
    <w:p w:rsidR="00257995" w:rsidRPr="005026BE" w:rsidRDefault="00257995" w:rsidP="00217657">
      <w:pPr>
        <w:pStyle w:val="Corpodetexto"/>
        <w:jc w:val="center"/>
        <w:rPr>
          <w:rFonts w:ascii="Times New Roman" w:hAnsi="Times New Roman" w:cs="Times New Roman"/>
          <w:b/>
          <w:bCs/>
          <w:sz w:val="22"/>
          <w:szCs w:val="22"/>
        </w:rPr>
      </w:pPr>
      <w:r w:rsidRPr="005026BE">
        <w:rPr>
          <w:rFonts w:ascii="Times New Roman" w:hAnsi="Times New Roman" w:cs="Times New Roman"/>
          <w:b/>
          <w:bCs/>
          <w:sz w:val="22"/>
          <w:szCs w:val="22"/>
        </w:rPr>
        <w:t>EDITAL DE LICITAÇÃO</w:t>
      </w:r>
    </w:p>
    <w:p w:rsidR="00257995" w:rsidRPr="005026BE" w:rsidRDefault="00257995" w:rsidP="00217657">
      <w:pPr>
        <w:pStyle w:val="Corpodetexto"/>
        <w:jc w:val="center"/>
        <w:rPr>
          <w:rFonts w:ascii="Times New Roman" w:hAnsi="Times New Roman" w:cs="Times New Roman"/>
          <w:b/>
          <w:bCs/>
          <w:sz w:val="22"/>
          <w:szCs w:val="22"/>
        </w:rPr>
      </w:pPr>
      <w:r w:rsidRPr="005026BE">
        <w:rPr>
          <w:rFonts w:ascii="Times New Roman" w:hAnsi="Times New Roman" w:cs="Times New Roman"/>
          <w:b/>
          <w:bCs/>
          <w:sz w:val="22"/>
          <w:szCs w:val="22"/>
        </w:rPr>
        <w:t xml:space="preserve">                                                                                                                                                                            </w:t>
      </w:r>
    </w:p>
    <w:p w:rsidR="00257995" w:rsidRPr="005026BE" w:rsidRDefault="00257995" w:rsidP="00217657">
      <w:pPr>
        <w:pStyle w:val="WW-Ttulo1"/>
        <w:spacing w:before="0" w:after="0"/>
        <w:jc w:val="center"/>
        <w:rPr>
          <w:rFonts w:ascii="Times New Roman" w:hAnsi="Times New Roman" w:cs="Times New Roman"/>
          <w:b/>
          <w:bCs/>
          <w:sz w:val="22"/>
          <w:szCs w:val="22"/>
        </w:rPr>
      </w:pPr>
      <w:r w:rsidRPr="005026BE">
        <w:rPr>
          <w:rFonts w:ascii="Times New Roman" w:hAnsi="Times New Roman" w:cs="Times New Roman"/>
          <w:b/>
          <w:bCs/>
          <w:sz w:val="22"/>
          <w:szCs w:val="22"/>
        </w:rPr>
        <w:t>PREGÃO PRESENCIAL N. 040/2013</w:t>
      </w:r>
    </w:p>
    <w:p w:rsidR="00257995" w:rsidRPr="005026BE" w:rsidRDefault="00257995" w:rsidP="00217657">
      <w:pPr>
        <w:shd w:val="clear" w:color="auto" w:fill="FFFFFF"/>
        <w:jc w:val="center"/>
        <w:rPr>
          <w:sz w:val="20"/>
          <w:szCs w:val="20"/>
        </w:rPr>
      </w:pPr>
    </w:p>
    <w:p w:rsidR="00257995" w:rsidRPr="005026BE" w:rsidRDefault="00257995" w:rsidP="00217657">
      <w:pPr>
        <w:pStyle w:val="Ttulo1"/>
        <w:numPr>
          <w:ilvl w:val="0"/>
          <w:numId w:val="1"/>
        </w:numPr>
        <w:pBdr>
          <w:top w:val="single" w:sz="2" w:space="6" w:color="000000" w:shadow="1"/>
          <w:left w:val="single" w:sz="2" w:space="4" w:color="000000" w:shadow="1"/>
          <w:bottom w:val="single" w:sz="2" w:space="1" w:color="000000" w:shadow="1"/>
          <w:right w:val="single" w:sz="2" w:space="4" w:color="000000" w:shadow="1"/>
        </w:pBdr>
        <w:ind w:left="0" w:firstLine="0"/>
        <w:rPr>
          <w:rFonts w:ascii="Times New Roman" w:hAnsi="Times New Roman"/>
          <w:b w:val="0"/>
          <w:sz w:val="22"/>
          <w:szCs w:val="22"/>
        </w:rPr>
      </w:pPr>
      <w:r w:rsidRPr="005026BE">
        <w:rPr>
          <w:rFonts w:ascii="Times New Roman" w:hAnsi="Times New Roman"/>
          <w:b w:val="0"/>
          <w:sz w:val="22"/>
          <w:szCs w:val="22"/>
        </w:rPr>
        <w:t>Tipo: Menor Preço por Item</w:t>
      </w:r>
    </w:p>
    <w:p w:rsidR="00257995" w:rsidRPr="005026BE" w:rsidRDefault="00257995" w:rsidP="00217657">
      <w:pPr>
        <w:jc w:val="both"/>
        <w:rPr>
          <w:sz w:val="22"/>
          <w:szCs w:val="22"/>
        </w:rPr>
      </w:pPr>
    </w:p>
    <w:p w:rsidR="00257995" w:rsidRPr="005026BE" w:rsidRDefault="00257995" w:rsidP="00217657">
      <w:pPr>
        <w:ind w:firstLine="708"/>
        <w:jc w:val="both"/>
        <w:rPr>
          <w:sz w:val="22"/>
          <w:szCs w:val="22"/>
        </w:rPr>
      </w:pPr>
      <w:r w:rsidRPr="005026BE">
        <w:rPr>
          <w:sz w:val="22"/>
          <w:szCs w:val="22"/>
        </w:rPr>
        <w:t xml:space="preserve">A PREFEITURA MUNICIPAL DE ESTIVA, Minas Gerais, em cumprimento ao disposto na Lei N. 10.520/02, torna público, para conhecimento dos interessados, que </w:t>
      </w:r>
      <w:r w:rsidRPr="005026BE">
        <w:rPr>
          <w:b/>
          <w:bCs/>
          <w:sz w:val="22"/>
          <w:szCs w:val="22"/>
        </w:rPr>
        <w:t xml:space="preserve">DIA </w:t>
      </w:r>
      <w:r w:rsidR="001D5272">
        <w:rPr>
          <w:b/>
          <w:bCs/>
          <w:sz w:val="22"/>
          <w:szCs w:val="22"/>
        </w:rPr>
        <w:t xml:space="preserve">01/08/2013,  </w:t>
      </w:r>
      <w:r w:rsidRPr="005026BE">
        <w:rPr>
          <w:b/>
          <w:bCs/>
          <w:sz w:val="22"/>
          <w:szCs w:val="22"/>
        </w:rPr>
        <w:t xml:space="preserve"> ÀS    </w:t>
      </w:r>
      <w:r w:rsidR="001D5272">
        <w:rPr>
          <w:b/>
          <w:bCs/>
          <w:sz w:val="22"/>
          <w:szCs w:val="22"/>
        </w:rPr>
        <w:t>14:00</w:t>
      </w:r>
      <w:r w:rsidRPr="005026BE">
        <w:rPr>
          <w:b/>
          <w:bCs/>
          <w:sz w:val="22"/>
          <w:szCs w:val="22"/>
        </w:rPr>
        <w:t xml:space="preserve">   HORAS</w:t>
      </w:r>
      <w:r w:rsidRPr="005026BE">
        <w:rPr>
          <w:sz w:val="22"/>
          <w:szCs w:val="22"/>
        </w:rPr>
        <w:t xml:space="preserve"> fará realizar a licitação na modalidade PREGÃO, do tipo menor preço, a qual será processada e julgada em conformidade com a Lei Federal n. 10.520/20, Decreto Municipal n. 2.084/05, e subsidiariamente pela Lei Federal n. 8.666/93, e demais normas pertinentes e disposições deste instrumento. </w:t>
      </w:r>
    </w:p>
    <w:p w:rsidR="00257995" w:rsidRPr="005026BE" w:rsidRDefault="00257995" w:rsidP="00217657">
      <w:pPr>
        <w:jc w:val="both"/>
        <w:rPr>
          <w:sz w:val="22"/>
          <w:szCs w:val="22"/>
        </w:rPr>
      </w:pPr>
    </w:p>
    <w:p w:rsidR="00257995" w:rsidRPr="005026BE" w:rsidRDefault="00257995" w:rsidP="00217657">
      <w:pPr>
        <w:pStyle w:val="WW-NormalWeb"/>
        <w:pBdr>
          <w:top w:val="single" w:sz="2" w:space="1" w:color="000000"/>
          <w:left w:val="single" w:sz="2" w:space="4" w:color="000000"/>
          <w:bottom w:val="single" w:sz="2" w:space="1" w:color="000000"/>
          <w:right w:val="single" w:sz="2" w:space="4" w:color="000000"/>
        </w:pBdr>
        <w:spacing w:before="0" w:after="0"/>
        <w:jc w:val="center"/>
        <w:rPr>
          <w:sz w:val="22"/>
          <w:szCs w:val="22"/>
        </w:rPr>
      </w:pPr>
      <w:r w:rsidRPr="005026BE">
        <w:rPr>
          <w:sz w:val="22"/>
          <w:szCs w:val="22"/>
        </w:rPr>
        <w:t>PREGOEIRA: Denisia Leite Moreira</w:t>
      </w:r>
    </w:p>
    <w:p w:rsidR="00257995" w:rsidRPr="005026BE" w:rsidRDefault="00257995" w:rsidP="00217657">
      <w:pPr>
        <w:pStyle w:val="WW-NormalWeb"/>
        <w:spacing w:before="0" w:after="0"/>
        <w:jc w:val="both"/>
        <w:rPr>
          <w:b/>
          <w:bCs/>
          <w:sz w:val="22"/>
          <w:szCs w:val="22"/>
          <w:u w:val="single"/>
        </w:rPr>
      </w:pPr>
    </w:p>
    <w:p w:rsidR="00257995" w:rsidRPr="005026BE" w:rsidRDefault="00257995" w:rsidP="00217657">
      <w:pPr>
        <w:pStyle w:val="WW-NormalWeb"/>
        <w:spacing w:before="0" w:after="0"/>
        <w:jc w:val="both"/>
        <w:rPr>
          <w:b/>
          <w:bCs/>
          <w:sz w:val="22"/>
          <w:szCs w:val="22"/>
          <w:u w:val="single"/>
        </w:rPr>
      </w:pPr>
      <w:r w:rsidRPr="005026BE">
        <w:rPr>
          <w:b/>
          <w:bCs/>
          <w:sz w:val="22"/>
          <w:szCs w:val="22"/>
          <w:u w:val="single"/>
        </w:rPr>
        <w:t>CLÁUSULA PRIMEIRA - DO OBJETO</w:t>
      </w:r>
    </w:p>
    <w:p w:rsidR="00257995" w:rsidRPr="005026BE" w:rsidRDefault="00257995" w:rsidP="00AD02A7">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w:t>
      </w:r>
      <w:smartTag w:uri="urn:schemas-microsoft-com:office:smarttags" w:element="metricconverter">
        <w:smartTagPr>
          <w:attr w:name="ProductID" w:val="1.1 A"/>
        </w:smartTagPr>
        <w:r>
          <w:rPr>
            <w:rFonts w:ascii="Times New Roman" w:hAnsi="Times New Roman" w:cs="Times New Roman"/>
            <w:szCs w:val="22"/>
          </w:rPr>
          <w:t xml:space="preserve">1.1 </w:t>
        </w:r>
        <w:r w:rsidRPr="005026BE">
          <w:rPr>
            <w:rFonts w:ascii="Times New Roman" w:hAnsi="Times New Roman" w:cs="Times New Roman"/>
            <w:szCs w:val="22"/>
          </w:rPr>
          <w:t>A</w:t>
        </w:r>
      </w:smartTag>
      <w:r w:rsidRPr="005026BE">
        <w:rPr>
          <w:rFonts w:ascii="Times New Roman" w:hAnsi="Times New Roman" w:cs="Times New Roman"/>
          <w:szCs w:val="22"/>
        </w:rPr>
        <w:t xml:space="preserve"> presente licitação tem como objeto a contratação de empresa </w:t>
      </w:r>
      <w:r w:rsidRPr="005026BE">
        <w:rPr>
          <w:rFonts w:ascii="Times New Roman" w:hAnsi="Times New Roman" w:cs="Times New Roman"/>
          <w:b/>
          <w:szCs w:val="22"/>
        </w:rPr>
        <w:t>para fornecimento de materiais de informática</w:t>
      </w:r>
      <w:r w:rsidRPr="005026BE">
        <w:rPr>
          <w:rFonts w:ascii="Times New Roman" w:hAnsi="Times New Roman" w:cs="Times New Roman"/>
          <w:szCs w:val="22"/>
        </w:rPr>
        <w:t>, em conformidade com as quantidades e especificações constantes do Anexo I. (DESCRIÇÃO DO OBJETO).</w:t>
      </w:r>
    </w:p>
    <w:p w:rsidR="00257995" w:rsidRPr="005026BE" w:rsidRDefault="00257995" w:rsidP="009D619D">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026BE">
        <w:rPr>
          <w:sz w:val="22"/>
        </w:rPr>
        <w:t xml:space="preserve">1.2. </w:t>
      </w:r>
      <w:r w:rsidRPr="005026BE">
        <w:rPr>
          <w:b/>
          <w:bCs/>
          <w:sz w:val="22"/>
        </w:rPr>
        <w:t>DA IMPUGNAÇÃO</w:t>
      </w:r>
      <w:r w:rsidRPr="005026BE">
        <w:rPr>
          <w:sz w:val="22"/>
        </w:rPr>
        <w:t xml:space="preserve">: </w:t>
      </w:r>
    </w:p>
    <w:p w:rsidR="00257995" w:rsidRPr="005026BE" w:rsidRDefault="00257995" w:rsidP="009D619D">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026BE">
        <w:rPr>
          <w:sz w:val="22"/>
        </w:rPr>
        <w:t xml:space="preserve">1.2.1. </w:t>
      </w:r>
      <w:r w:rsidRPr="005026BE">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sidRPr="005026BE">
        <w:rPr>
          <w:sz w:val="22"/>
          <w:szCs w:val="20"/>
          <w:u w:val="single"/>
          <w:vertAlign w:val="superscript"/>
        </w:rPr>
        <w:t>o</w:t>
      </w:r>
      <w:r w:rsidRPr="005026BE">
        <w:rPr>
          <w:sz w:val="22"/>
          <w:szCs w:val="20"/>
        </w:rPr>
        <w:t xml:space="preserve"> do art. 113, da Lei Federal 8.666/93.</w:t>
      </w:r>
    </w:p>
    <w:p w:rsidR="00257995" w:rsidRPr="005026BE" w:rsidRDefault="00257995" w:rsidP="009D619D">
      <w:r w:rsidRPr="005026BE">
        <w:t>1.2.2 Caso seja acolhida a impugnação contra o ato convocatório, será designada nova data para a realização do certame.</w:t>
      </w:r>
    </w:p>
    <w:p w:rsidR="00257995" w:rsidRPr="005026BE" w:rsidRDefault="00257995" w:rsidP="009D619D">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ind w:left="142"/>
        <w:rPr>
          <w:sz w:val="22"/>
        </w:rPr>
      </w:pPr>
      <w:r w:rsidRPr="005026BE">
        <w:rPr>
          <w:sz w:val="22"/>
        </w:rPr>
        <w:t xml:space="preserve">1.2.3. Decairá do direito de impugnar os termos deste edital, por falhas ou irregularidades, o licitante que não o fizer até o segundo dia útil que anteceder à data de realização da sessão pública do pregão. </w:t>
      </w:r>
    </w:p>
    <w:p w:rsidR="00257995" w:rsidRPr="005026BE" w:rsidRDefault="00257995" w:rsidP="009D619D">
      <w:pPr>
        <w:tabs>
          <w:tab w:val="num" w:pos="540"/>
        </w:tabs>
        <w:ind w:left="142"/>
      </w:pPr>
    </w:p>
    <w:p w:rsidR="00257995" w:rsidRPr="005026BE" w:rsidRDefault="00257995" w:rsidP="009D619D">
      <w:pPr>
        <w:tabs>
          <w:tab w:val="num" w:pos="540"/>
        </w:tabs>
        <w:ind w:left="142"/>
      </w:pPr>
      <w:r w:rsidRPr="005026BE">
        <w:t>1.2.4. A impugnação feita tempestivamente pelo licitante não o impedirá de participar do processo licitatório.</w:t>
      </w:r>
    </w:p>
    <w:p w:rsidR="00257995" w:rsidRPr="005026BE" w:rsidRDefault="00257995" w:rsidP="009D619D">
      <w:pPr>
        <w:pStyle w:val="Recuodecorpodetexto"/>
        <w:tabs>
          <w:tab w:val="left" w:pos="1134"/>
          <w:tab w:val="left" w:pos="1418"/>
        </w:tabs>
        <w:rPr>
          <w:rFonts w:ascii="Times New Roman" w:hAnsi="Times New Roman" w:cs="Times New Roman"/>
          <w:szCs w:val="22"/>
        </w:rPr>
      </w:pPr>
    </w:p>
    <w:p w:rsidR="00257995" w:rsidRPr="005026BE" w:rsidRDefault="00257995" w:rsidP="009D619D">
      <w:pPr>
        <w:pStyle w:val="Recuodecorpodetexto"/>
        <w:tabs>
          <w:tab w:val="left" w:pos="1134"/>
          <w:tab w:val="left" w:pos="1418"/>
        </w:tabs>
        <w:rPr>
          <w:rFonts w:ascii="Times New Roman" w:hAnsi="Times New Roman" w:cs="Times New Roman"/>
          <w:szCs w:val="22"/>
        </w:rPr>
      </w:pPr>
    </w:p>
    <w:p w:rsidR="00257995" w:rsidRPr="005026BE" w:rsidRDefault="00257995" w:rsidP="00217657">
      <w:pPr>
        <w:pStyle w:val="WW-NormalWeb"/>
        <w:tabs>
          <w:tab w:val="left" w:pos="1440"/>
        </w:tabs>
        <w:spacing w:before="0" w:after="0"/>
        <w:jc w:val="both"/>
        <w:rPr>
          <w:b/>
          <w:bCs/>
          <w:sz w:val="22"/>
          <w:szCs w:val="22"/>
        </w:rPr>
      </w:pPr>
      <w:r w:rsidRPr="005026BE">
        <w:rPr>
          <w:b/>
          <w:bCs/>
          <w:sz w:val="22"/>
          <w:szCs w:val="22"/>
          <w:u w:val="single"/>
        </w:rPr>
        <w:lastRenderedPageBreak/>
        <w:t>CLÁUSULA SEGUNDA - DOS ANEXOS</w:t>
      </w:r>
      <w:r w:rsidRPr="005026BE">
        <w:rPr>
          <w:b/>
          <w:bCs/>
          <w:sz w:val="22"/>
          <w:szCs w:val="22"/>
        </w:rPr>
        <w:t xml:space="preserve"> </w:t>
      </w:r>
    </w:p>
    <w:p w:rsidR="00257995" w:rsidRPr="005026BE" w:rsidRDefault="00257995" w:rsidP="00217657">
      <w:pPr>
        <w:ind w:left="-13"/>
        <w:jc w:val="both"/>
        <w:rPr>
          <w:sz w:val="22"/>
          <w:szCs w:val="22"/>
        </w:rPr>
      </w:pPr>
    </w:p>
    <w:p w:rsidR="00257995" w:rsidRPr="005026BE" w:rsidRDefault="00257995" w:rsidP="00217657">
      <w:pPr>
        <w:ind w:left="-13"/>
        <w:jc w:val="both"/>
        <w:rPr>
          <w:sz w:val="22"/>
          <w:szCs w:val="22"/>
        </w:rPr>
      </w:pPr>
      <w:r w:rsidRPr="005026BE">
        <w:rPr>
          <w:sz w:val="22"/>
          <w:szCs w:val="22"/>
        </w:rPr>
        <w:t>2.1. Integram este Edital, independentemente de transcrição os seguintes anexos:</w:t>
      </w:r>
    </w:p>
    <w:p w:rsidR="00257995" w:rsidRPr="005026BE" w:rsidRDefault="00257995" w:rsidP="00217657">
      <w:pPr>
        <w:ind w:left="-13"/>
        <w:jc w:val="both"/>
        <w:rPr>
          <w:sz w:val="22"/>
          <w:szCs w:val="22"/>
        </w:rPr>
      </w:pPr>
    </w:p>
    <w:p w:rsidR="00257995" w:rsidRPr="005026BE" w:rsidRDefault="00257995" w:rsidP="00217657">
      <w:pPr>
        <w:pStyle w:val="WW-NormalWeb"/>
        <w:spacing w:before="0" w:after="0"/>
        <w:ind w:left="-13"/>
        <w:jc w:val="both"/>
        <w:rPr>
          <w:sz w:val="22"/>
          <w:szCs w:val="22"/>
        </w:rPr>
      </w:pPr>
      <w:r w:rsidRPr="005026BE">
        <w:rPr>
          <w:sz w:val="22"/>
          <w:szCs w:val="22"/>
        </w:rPr>
        <w:t>a) ANEXO I – PLANILHA DO OBJETO</w:t>
      </w:r>
    </w:p>
    <w:p w:rsidR="00257995" w:rsidRPr="005026BE" w:rsidRDefault="00257995" w:rsidP="00217657">
      <w:pPr>
        <w:pStyle w:val="WW-NormalWeb"/>
        <w:spacing w:before="0" w:after="0"/>
        <w:ind w:left="-13"/>
        <w:jc w:val="both"/>
        <w:rPr>
          <w:sz w:val="22"/>
          <w:szCs w:val="22"/>
        </w:rPr>
      </w:pPr>
    </w:p>
    <w:p w:rsidR="00257995" w:rsidRPr="005026BE" w:rsidRDefault="00257995" w:rsidP="00217657">
      <w:pPr>
        <w:pStyle w:val="WW-NormalWeb"/>
        <w:spacing w:before="0" w:after="0"/>
        <w:ind w:left="-13"/>
        <w:jc w:val="both"/>
        <w:rPr>
          <w:sz w:val="22"/>
          <w:szCs w:val="22"/>
        </w:rPr>
      </w:pPr>
      <w:r w:rsidRPr="005026BE">
        <w:rPr>
          <w:sz w:val="22"/>
          <w:szCs w:val="22"/>
        </w:rPr>
        <w:t xml:space="preserve">b) ANEXO II – MODELO DE </w:t>
      </w:r>
      <w:r w:rsidR="001D5272">
        <w:rPr>
          <w:sz w:val="22"/>
          <w:szCs w:val="22"/>
        </w:rPr>
        <w:t>TERMO</w:t>
      </w:r>
      <w:r w:rsidRPr="005026BE">
        <w:rPr>
          <w:sz w:val="22"/>
          <w:szCs w:val="22"/>
        </w:rPr>
        <w:t xml:space="preserve"> DE CREDENCIAMENTO</w:t>
      </w:r>
    </w:p>
    <w:p w:rsidR="00257995" w:rsidRPr="005026BE" w:rsidRDefault="00257995" w:rsidP="00217657">
      <w:pPr>
        <w:pStyle w:val="WW-NormalWeb"/>
        <w:spacing w:before="0" w:after="0"/>
        <w:ind w:left="-13"/>
        <w:jc w:val="both"/>
        <w:rPr>
          <w:sz w:val="22"/>
          <w:szCs w:val="22"/>
        </w:rPr>
      </w:pPr>
    </w:p>
    <w:p w:rsidR="00257995" w:rsidRPr="005026BE" w:rsidRDefault="00257995" w:rsidP="00217657">
      <w:pPr>
        <w:pStyle w:val="WW-NormalWeb"/>
        <w:spacing w:before="0" w:after="0"/>
        <w:ind w:left="-13"/>
        <w:jc w:val="both"/>
        <w:rPr>
          <w:sz w:val="22"/>
          <w:szCs w:val="22"/>
        </w:rPr>
      </w:pPr>
      <w:r w:rsidRPr="005026BE">
        <w:rPr>
          <w:sz w:val="22"/>
          <w:szCs w:val="22"/>
        </w:rPr>
        <w:t>c) ANEXO III – MODELO DE DECLARAÇÃO DE SUPERVENIÊNCIA</w:t>
      </w:r>
    </w:p>
    <w:p w:rsidR="00257995" w:rsidRPr="005026BE" w:rsidRDefault="00257995" w:rsidP="00217657">
      <w:pPr>
        <w:pStyle w:val="WW-NormalWeb"/>
        <w:spacing w:before="0" w:after="0"/>
        <w:ind w:left="-13"/>
        <w:jc w:val="both"/>
        <w:rPr>
          <w:sz w:val="22"/>
          <w:szCs w:val="22"/>
        </w:rPr>
      </w:pPr>
    </w:p>
    <w:p w:rsidR="00257995" w:rsidRPr="005026BE" w:rsidRDefault="00257995" w:rsidP="00217657">
      <w:pPr>
        <w:pStyle w:val="WW-NormalWeb"/>
        <w:spacing w:before="0" w:after="0"/>
        <w:ind w:left="-13"/>
        <w:jc w:val="both"/>
        <w:rPr>
          <w:sz w:val="22"/>
          <w:szCs w:val="22"/>
        </w:rPr>
      </w:pPr>
      <w:r w:rsidRPr="005026BE">
        <w:rPr>
          <w:sz w:val="22"/>
          <w:szCs w:val="22"/>
        </w:rPr>
        <w:t xml:space="preserve">d) ANEXO IV - MODELO DE DECLARAÇÃO – ARTIGO 7º, INCISO XXXIII DA CF </w:t>
      </w:r>
    </w:p>
    <w:p w:rsidR="00257995" w:rsidRPr="005026BE" w:rsidRDefault="00257995" w:rsidP="00217657">
      <w:pPr>
        <w:pStyle w:val="WW-NormalWeb"/>
        <w:spacing w:before="0" w:after="0"/>
        <w:ind w:left="-13"/>
        <w:jc w:val="both"/>
        <w:rPr>
          <w:sz w:val="22"/>
          <w:szCs w:val="22"/>
        </w:rPr>
      </w:pPr>
    </w:p>
    <w:p w:rsidR="00257995" w:rsidRPr="005026BE" w:rsidRDefault="00257995" w:rsidP="00217657">
      <w:pPr>
        <w:pStyle w:val="WW-NormalWeb"/>
        <w:spacing w:before="0" w:after="0"/>
        <w:ind w:left="-13"/>
        <w:jc w:val="both"/>
        <w:rPr>
          <w:sz w:val="22"/>
          <w:szCs w:val="22"/>
        </w:rPr>
      </w:pPr>
      <w:r w:rsidRPr="005026BE">
        <w:rPr>
          <w:sz w:val="22"/>
          <w:szCs w:val="22"/>
        </w:rPr>
        <w:t>e) ANEXO V – TERMO DE COMPROMISSO</w:t>
      </w:r>
    </w:p>
    <w:p w:rsidR="00257995" w:rsidRPr="005026BE" w:rsidRDefault="00257995" w:rsidP="00217657">
      <w:pPr>
        <w:pStyle w:val="WW-NormalWeb"/>
        <w:spacing w:before="0" w:after="0"/>
        <w:ind w:left="-13"/>
        <w:jc w:val="both"/>
        <w:rPr>
          <w:sz w:val="22"/>
          <w:szCs w:val="22"/>
        </w:rPr>
      </w:pPr>
    </w:p>
    <w:p w:rsidR="00257995" w:rsidRPr="005026BE" w:rsidRDefault="00257995" w:rsidP="00217657">
      <w:pPr>
        <w:pStyle w:val="WW-NormalWeb"/>
        <w:spacing w:before="0" w:after="0"/>
        <w:ind w:left="-13"/>
        <w:jc w:val="both"/>
        <w:rPr>
          <w:sz w:val="22"/>
          <w:szCs w:val="22"/>
          <w:lang w:val="it-IT"/>
        </w:rPr>
      </w:pPr>
      <w:r w:rsidRPr="005026BE">
        <w:rPr>
          <w:sz w:val="22"/>
          <w:szCs w:val="22"/>
          <w:lang w:val="it-IT"/>
        </w:rPr>
        <w:t>f) ANEXO VI – MINUTA DO CONTRATO</w:t>
      </w:r>
    </w:p>
    <w:p w:rsidR="00257995" w:rsidRPr="005026BE" w:rsidRDefault="00257995" w:rsidP="00217657">
      <w:pPr>
        <w:pStyle w:val="WW-NormalWeb"/>
        <w:spacing w:before="0" w:after="0"/>
        <w:ind w:left="-13"/>
        <w:jc w:val="both"/>
        <w:rPr>
          <w:sz w:val="22"/>
          <w:szCs w:val="22"/>
          <w:lang w:val="it-IT"/>
        </w:rPr>
      </w:pPr>
    </w:p>
    <w:p w:rsidR="00257995" w:rsidRPr="005026BE" w:rsidRDefault="00257995" w:rsidP="00217657">
      <w:pPr>
        <w:pStyle w:val="WW-NormalWeb"/>
        <w:spacing w:before="0" w:after="0"/>
        <w:ind w:left="-13"/>
        <w:jc w:val="both"/>
        <w:rPr>
          <w:sz w:val="22"/>
          <w:szCs w:val="22"/>
          <w:lang w:val="it-IT"/>
        </w:rPr>
      </w:pPr>
    </w:p>
    <w:p w:rsidR="00257995" w:rsidRPr="005026BE" w:rsidRDefault="00257995" w:rsidP="00217657">
      <w:pPr>
        <w:pStyle w:val="WW-NormalWeb"/>
        <w:spacing w:before="0" w:after="0"/>
        <w:ind w:left="-13"/>
        <w:jc w:val="both"/>
        <w:rPr>
          <w:sz w:val="22"/>
          <w:szCs w:val="22"/>
        </w:rPr>
      </w:pPr>
      <w:r w:rsidRPr="005026BE">
        <w:rPr>
          <w:sz w:val="22"/>
          <w:szCs w:val="22"/>
        </w:rPr>
        <w:t>2.2. Os Anexos II e III compreendem a DOCUMENTAÇÃO PRELIMINAR, e deverão ser entregues separados ao Pregoeiro para o Credenciamento da licitante.</w:t>
      </w:r>
    </w:p>
    <w:p w:rsidR="00257995" w:rsidRPr="005026BE" w:rsidRDefault="00257995" w:rsidP="00217657">
      <w:pPr>
        <w:pStyle w:val="WW-NormalWeb"/>
        <w:spacing w:before="0" w:after="0"/>
        <w:ind w:left="-13"/>
        <w:jc w:val="both"/>
        <w:rPr>
          <w:sz w:val="22"/>
          <w:szCs w:val="22"/>
        </w:rPr>
      </w:pPr>
    </w:p>
    <w:p w:rsidR="00257995" w:rsidRPr="005026BE" w:rsidRDefault="00257995" w:rsidP="00217657">
      <w:pPr>
        <w:pStyle w:val="WW-NormalWeb"/>
        <w:spacing w:before="0" w:after="0"/>
        <w:ind w:left="-13"/>
        <w:jc w:val="both"/>
        <w:rPr>
          <w:sz w:val="22"/>
          <w:szCs w:val="22"/>
        </w:rPr>
      </w:pPr>
      <w:r w:rsidRPr="005026BE">
        <w:rPr>
          <w:sz w:val="22"/>
          <w:szCs w:val="22"/>
        </w:rPr>
        <w:t>2.3. O Anexo IV deverá ser acondicionados no envelope n. 02</w:t>
      </w:r>
      <w:r w:rsidRPr="005026BE">
        <w:rPr>
          <w:b/>
          <w:bCs/>
          <w:sz w:val="22"/>
          <w:szCs w:val="22"/>
        </w:rPr>
        <w:t>(Cláusula Sexta)</w:t>
      </w:r>
      <w:r w:rsidRPr="005026BE">
        <w:rPr>
          <w:sz w:val="22"/>
          <w:szCs w:val="22"/>
        </w:rPr>
        <w:t xml:space="preserve"> – Habilitação.</w:t>
      </w:r>
    </w:p>
    <w:p w:rsidR="00257995" w:rsidRPr="005026BE" w:rsidRDefault="00257995" w:rsidP="00217657">
      <w:pPr>
        <w:pStyle w:val="WW-NormalWeb"/>
        <w:spacing w:before="0" w:after="0"/>
        <w:ind w:left="-13"/>
        <w:jc w:val="both"/>
        <w:rPr>
          <w:sz w:val="22"/>
          <w:szCs w:val="22"/>
        </w:rPr>
      </w:pPr>
    </w:p>
    <w:p w:rsidR="00257995" w:rsidRPr="005026BE" w:rsidRDefault="00257995" w:rsidP="00217657">
      <w:pPr>
        <w:pStyle w:val="WW-NormalWeb"/>
        <w:spacing w:before="0" w:after="0"/>
        <w:ind w:left="-13"/>
        <w:jc w:val="both"/>
        <w:rPr>
          <w:sz w:val="22"/>
          <w:szCs w:val="22"/>
        </w:rPr>
      </w:pPr>
      <w:r w:rsidRPr="005026BE">
        <w:rPr>
          <w:sz w:val="22"/>
          <w:szCs w:val="22"/>
        </w:rPr>
        <w:t>2.4. O Anexo V deverá ser acondicionado no envelope n. 01</w:t>
      </w:r>
      <w:r w:rsidRPr="005026BE">
        <w:rPr>
          <w:b/>
          <w:bCs/>
          <w:sz w:val="22"/>
          <w:szCs w:val="22"/>
        </w:rPr>
        <w:t>(Cláusula Quinta)</w:t>
      </w:r>
      <w:r w:rsidRPr="005026BE">
        <w:rPr>
          <w:sz w:val="22"/>
          <w:szCs w:val="22"/>
        </w:rPr>
        <w:t xml:space="preserve"> – Proposta Comercial.</w:t>
      </w:r>
    </w:p>
    <w:p w:rsidR="00257995" w:rsidRPr="005026BE" w:rsidRDefault="00257995" w:rsidP="00217657">
      <w:pPr>
        <w:pStyle w:val="WW-NormalWeb"/>
        <w:spacing w:before="0" w:after="0"/>
        <w:ind w:firstLine="13"/>
        <w:jc w:val="both"/>
        <w:rPr>
          <w:b/>
          <w:bCs/>
          <w:sz w:val="22"/>
          <w:szCs w:val="22"/>
          <w:u w:val="single"/>
        </w:rPr>
      </w:pPr>
    </w:p>
    <w:p w:rsidR="00257995" w:rsidRPr="005026BE" w:rsidRDefault="00257995" w:rsidP="00217657">
      <w:pPr>
        <w:pStyle w:val="WW-NormalWeb"/>
        <w:spacing w:before="0" w:after="0"/>
        <w:ind w:firstLine="13"/>
        <w:jc w:val="both"/>
        <w:rPr>
          <w:b/>
          <w:bCs/>
          <w:sz w:val="22"/>
          <w:szCs w:val="22"/>
          <w:u w:val="single"/>
        </w:rPr>
      </w:pPr>
      <w:r w:rsidRPr="005026BE">
        <w:rPr>
          <w:b/>
          <w:bCs/>
          <w:sz w:val="22"/>
          <w:szCs w:val="22"/>
          <w:u w:val="single"/>
        </w:rPr>
        <w:t>CLÁUSULA TERCEIRA - DOS RECURSOS ORÇAMENTÁRIOS</w:t>
      </w:r>
    </w:p>
    <w:p w:rsidR="00257995" w:rsidRPr="005026BE" w:rsidRDefault="00257995" w:rsidP="00217657">
      <w:pPr>
        <w:pStyle w:val="Recuodecorpodetexto"/>
        <w:tabs>
          <w:tab w:val="left" w:pos="1134"/>
          <w:tab w:val="left" w:pos="1418"/>
        </w:tabs>
        <w:ind w:left="0"/>
        <w:rPr>
          <w:rFonts w:ascii="Times New Roman" w:hAnsi="Times New Roman" w:cs="Times New Roman"/>
          <w:szCs w:val="22"/>
        </w:rPr>
      </w:pPr>
      <w:r w:rsidRPr="005026BE">
        <w:rPr>
          <w:rFonts w:ascii="Times New Roman" w:hAnsi="Times New Roman" w:cs="Times New Roman"/>
          <w:szCs w:val="22"/>
        </w:rPr>
        <w:t>3.1. - A dotação orçamentária destinada ao pagamento do objeto licitado está prevista e indicada no processo, pelas áreas competentes da Prefeitura Municipal de Estiva, Estado de Minas Gerais, sendo elas:</w:t>
      </w:r>
    </w:p>
    <w:p w:rsidR="00257995" w:rsidRPr="005026BE" w:rsidRDefault="00257995" w:rsidP="00217657">
      <w:pPr>
        <w:pStyle w:val="Recuodecorpodetexto"/>
        <w:tabs>
          <w:tab w:val="left" w:pos="1134"/>
          <w:tab w:val="left" w:pos="1418"/>
        </w:tabs>
        <w:spacing w:before="0" w:after="0"/>
        <w:ind w:left="0"/>
        <w:rPr>
          <w:rFonts w:ascii="Times New Roman" w:hAnsi="Times New Roman" w:cs="Times New Roman"/>
          <w:b/>
          <w:szCs w:val="22"/>
        </w:rPr>
      </w:pPr>
      <w:r w:rsidRPr="005026BE">
        <w:rPr>
          <w:rFonts w:ascii="Times New Roman" w:hAnsi="Times New Roman" w:cs="Times New Roman"/>
          <w:b/>
          <w:szCs w:val="22"/>
        </w:rPr>
        <w:t>- GABINETE – FICHA:0001</w:t>
      </w:r>
    </w:p>
    <w:p w:rsidR="00257995" w:rsidRPr="005026BE" w:rsidRDefault="00257995" w:rsidP="00217657">
      <w:pPr>
        <w:pStyle w:val="Recuodecorpodetexto"/>
        <w:tabs>
          <w:tab w:val="left" w:pos="1134"/>
          <w:tab w:val="left" w:pos="1418"/>
        </w:tabs>
        <w:spacing w:before="0" w:after="0"/>
        <w:ind w:left="0"/>
        <w:rPr>
          <w:rFonts w:ascii="Times New Roman" w:hAnsi="Times New Roman" w:cs="Times New Roman"/>
          <w:b/>
          <w:szCs w:val="22"/>
        </w:rPr>
      </w:pPr>
      <w:r w:rsidRPr="005026BE">
        <w:rPr>
          <w:rFonts w:ascii="Times New Roman" w:hAnsi="Times New Roman" w:cs="Times New Roman"/>
          <w:b/>
          <w:szCs w:val="22"/>
        </w:rPr>
        <w:t>-CRAS- FICHA 0475</w:t>
      </w:r>
    </w:p>
    <w:p w:rsidR="00257995" w:rsidRPr="005026BE" w:rsidRDefault="00257995" w:rsidP="00217657">
      <w:pPr>
        <w:pStyle w:val="Recuodecorpodetexto"/>
        <w:tabs>
          <w:tab w:val="left" w:pos="1134"/>
          <w:tab w:val="left" w:pos="1418"/>
        </w:tabs>
        <w:spacing w:before="0" w:after="0"/>
        <w:ind w:left="0"/>
        <w:rPr>
          <w:rFonts w:ascii="Times New Roman" w:hAnsi="Times New Roman" w:cs="Times New Roman"/>
          <w:b/>
          <w:szCs w:val="22"/>
        </w:rPr>
      </w:pPr>
      <w:r w:rsidRPr="005026BE">
        <w:rPr>
          <w:rFonts w:ascii="Times New Roman" w:hAnsi="Times New Roman" w:cs="Times New Roman"/>
          <w:b/>
          <w:szCs w:val="22"/>
        </w:rPr>
        <w:t>-DELEGACIA- FICHA 0018</w:t>
      </w:r>
    </w:p>
    <w:p w:rsidR="00257995" w:rsidRPr="005026BE" w:rsidRDefault="00257995" w:rsidP="00217657">
      <w:pPr>
        <w:jc w:val="both"/>
        <w:rPr>
          <w:b/>
          <w:bCs/>
          <w:sz w:val="22"/>
          <w:szCs w:val="22"/>
          <w:u w:val="single"/>
        </w:rPr>
      </w:pPr>
    </w:p>
    <w:p w:rsidR="00257995" w:rsidRPr="005026BE" w:rsidRDefault="00257995" w:rsidP="00217657">
      <w:pPr>
        <w:jc w:val="both"/>
        <w:rPr>
          <w:b/>
          <w:bCs/>
          <w:sz w:val="22"/>
          <w:szCs w:val="22"/>
          <w:u w:val="single"/>
        </w:rPr>
      </w:pPr>
      <w:r w:rsidRPr="005026BE">
        <w:rPr>
          <w:b/>
          <w:bCs/>
          <w:sz w:val="22"/>
          <w:szCs w:val="22"/>
          <w:u w:val="single"/>
        </w:rPr>
        <w:t>CLÁUSULA QUARTA – DA DOCUMENTAÇÃO PRELIMINAR</w:t>
      </w:r>
    </w:p>
    <w:p w:rsidR="00257995" w:rsidRPr="005026BE" w:rsidRDefault="00257995" w:rsidP="00217657">
      <w:pPr>
        <w:jc w:val="both"/>
        <w:rPr>
          <w:b/>
          <w:bCs/>
          <w:sz w:val="22"/>
          <w:szCs w:val="22"/>
          <w:u w:val="single"/>
        </w:rPr>
      </w:pPr>
    </w:p>
    <w:p w:rsidR="00257995" w:rsidRPr="005026BE" w:rsidRDefault="00257995" w:rsidP="00217657">
      <w:pPr>
        <w:pStyle w:val="WW-NormalWeb"/>
        <w:spacing w:before="0" w:after="0"/>
        <w:jc w:val="both"/>
        <w:rPr>
          <w:sz w:val="22"/>
          <w:szCs w:val="22"/>
        </w:rPr>
      </w:pPr>
      <w:r w:rsidRPr="005026BE">
        <w:rPr>
          <w:sz w:val="22"/>
          <w:szCs w:val="22"/>
        </w:rPr>
        <w:t>4.1. O representante do licitante deverá comprovar, na Sessão Pública, a existência dos necessários poderes para a formulação de propostas e para a prática de todos os demais atos inerentes ao certame (</w:t>
      </w:r>
      <w:r w:rsidRPr="005026BE">
        <w:rPr>
          <w:b/>
          <w:bCs/>
          <w:sz w:val="22"/>
          <w:szCs w:val="22"/>
        </w:rPr>
        <w:t>Modelos Anexos II e III</w:t>
      </w:r>
      <w:r w:rsidRPr="005026BE">
        <w:rPr>
          <w:sz w:val="22"/>
          <w:szCs w:val="22"/>
        </w:rPr>
        <w:t>).</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4.1.1. Se a empresa se fizer representar pelo seu proprietário, deverá este apresentar cópia do contrato social ou estatuto documento que comprove tal condição.</w:t>
      </w:r>
    </w:p>
    <w:p w:rsidR="00257995" w:rsidRPr="005026BE" w:rsidRDefault="00257995" w:rsidP="00217657">
      <w:pPr>
        <w:pStyle w:val="WW-NormalWeb"/>
        <w:spacing w:before="0" w:after="0"/>
        <w:ind w:left="708"/>
        <w:jc w:val="both"/>
        <w:rPr>
          <w:sz w:val="22"/>
          <w:szCs w:val="22"/>
        </w:rPr>
      </w:pPr>
    </w:p>
    <w:p w:rsidR="00257995" w:rsidRPr="005026BE" w:rsidRDefault="00257995" w:rsidP="00217657">
      <w:pPr>
        <w:pStyle w:val="WW-NormalWeb"/>
        <w:spacing w:before="0" w:after="0"/>
        <w:jc w:val="both"/>
        <w:rPr>
          <w:color w:val="FF0000"/>
          <w:sz w:val="22"/>
          <w:szCs w:val="22"/>
        </w:rPr>
      </w:pPr>
      <w:r w:rsidRPr="005026BE">
        <w:rPr>
          <w:sz w:val="22"/>
          <w:szCs w:val="22"/>
        </w:rPr>
        <w:t>4.1.2. Caso seja designado outro representante, este deverá estar devidamente habilitado através de procuração particular com firma reconhecida</w:t>
      </w:r>
      <w:r w:rsidRPr="005026BE">
        <w:rPr>
          <w:color w:val="0000FF"/>
          <w:sz w:val="22"/>
          <w:szCs w:val="22"/>
        </w:rPr>
        <w:t xml:space="preserve">, </w:t>
      </w:r>
      <w:r w:rsidRPr="005026BE">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4.2. A documentação mencionada neste capítulo deverá ser apresentada juntamente com a Cédula de Identidade do outorgado ou documento oficial equivalente.</w:t>
      </w:r>
    </w:p>
    <w:p w:rsidR="00257995" w:rsidRPr="005026BE" w:rsidRDefault="00257995" w:rsidP="00217657">
      <w:pPr>
        <w:pStyle w:val="WW-NormalWeb"/>
        <w:spacing w:before="0" w:after="0"/>
        <w:jc w:val="both"/>
        <w:rPr>
          <w:color w:val="FF0000"/>
          <w:sz w:val="22"/>
          <w:szCs w:val="22"/>
        </w:rPr>
      </w:pPr>
    </w:p>
    <w:p w:rsidR="00257995" w:rsidRPr="005026BE" w:rsidRDefault="00257995" w:rsidP="00217657">
      <w:pPr>
        <w:pStyle w:val="WW-NormalWeb"/>
        <w:spacing w:before="0" w:after="0"/>
        <w:jc w:val="both"/>
        <w:rPr>
          <w:sz w:val="22"/>
          <w:szCs w:val="22"/>
        </w:rPr>
      </w:pPr>
      <w:r w:rsidRPr="005026BE">
        <w:rPr>
          <w:sz w:val="22"/>
          <w:szCs w:val="22"/>
        </w:rPr>
        <w:lastRenderedPageBreak/>
        <w:t xml:space="preserve">4.3. Os primeiros trinta minutos do horário para abertura das propostas serão dedicados para credenciamento das empresas licitantes, só podendo ser credenciadas aquelas que já estiverem presentes no momento da abertura da Sessão Pública, ou seja, as </w:t>
      </w:r>
      <w:r w:rsidR="001B5940">
        <w:rPr>
          <w:sz w:val="22"/>
          <w:szCs w:val="22"/>
        </w:rPr>
        <w:t>14:00</w:t>
      </w:r>
      <w:r>
        <w:rPr>
          <w:sz w:val="22"/>
          <w:szCs w:val="22"/>
        </w:rPr>
        <w:t xml:space="preserve"> </w:t>
      </w:r>
      <w:r w:rsidRPr="001B5940">
        <w:rPr>
          <w:sz w:val="22"/>
          <w:szCs w:val="22"/>
        </w:rPr>
        <w:t>hs</w:t>
      </w:r>
      <w:r w:rsidRPr="005026BE">
        <w:rPr>
          <w:sz w:val="22"/>
          <w:szCs w:val="22"/>
        </w:rPr>
        <w:t>. Uma vez credenciados os licitantes, iniciar-se-á a abertura dos envelopes de propostas comerciais.</w:t>
      </w:r>
    </w:p>
    <w:p w:rsidR="00257995" w:rsidRPr="005026BE" w:rsidRDefault="00257995" w:rsidP="00217657">
      <w:pPr>
        <w:pStyle w:val="WW-NormalWeb"/>
        <w:spacing w:before="0" w:after="0"/>
        <w:jc w:val="both"/>
        <w:rPr>
          <w:b/>
          <w:bCs/>
          <w:sz w:val="22"/>
          <w:szCs w:val="22"/>
          <w:u w:val="single"/>
        </w:rPr>
      </w:pPr>
    </w:p>
    <w:p w:rsidR="00257995" w:rsidRPr="005026BE" w:rsidRDefault="00257995" w:rsidP="00217657">
      <w:pPr>
        <w:pStyle w:val="WW-NormalWeb"/>
        <w:spacing w:before="0" w:after="0"/>
        <w:jc w:val="both"/>
        <w:rPr>
          <w:b/>
          <w:bCs/>
          <w:sz w:val="22"/>
          <w:szCs w:val="22"/>
          <w:u w:val="single"/>
        </w:rPr>
      </w:pPr>
      <w:r w:rsidRPr="005026BE">
        <w:rPr>
          <w:b/>
          <w:bCs/>
          <w:sz w:val="22"/>
          <w:szCs w:val="22"/>
          <w:u w:val="single"/>
        </w:rPr>
        <w:t>CLÁUSULA QUINTA - DA PROPOSTA COMERCIAL</w:t>
      </w:r>
    </w:p>
    <w:p w:rsidR="00257995" w:rsidRPr="005026BE" w:rsidRDefault="00257995" w:rsidP="00217657">
      <w:pPr>
        <w:pStyle w:val="WW-NormalWeb"/>
        <w:spacing w:before="0" w:after="0"/>
        <w:jc w:val="both"/>
        <w:rPr>
          <w:b/>
          <w:bCs/>
          <w:sz w:val="22"/>
          <w:szCs w:val="22"/>
          <w:u w:val="single"/>
        </w:rPr>
      </w:pPr>
    </w:p>
    <w:p w:rsidR="00257995" w:rsidRPr="005026BE" w:rsidRDefault="00257995" w:rsidP="00217657">
      <w:pPr>
        <w:pStyle w:val="WW-NormalWeb"/>
        <w:spacing w:before="0" w:after="0"/>
        <w:jc w:val="both"/>
        <w:rPr>
          <w:sz w:val="22"/>
          <w:szCs w:val="22"/>
        </w:rPr>
      </w:pPr>
      <w:r w:rsidRPr="005026BE">
        <w:rPr>
          <w:sz w:val="22"/>
          <w:szCs w:val="22"/>
        </w:rPr>
        <w:t>5.1. A proposta comercial deverá ser apresentada, em 02 (duas) vias, através do envelope n. 01, lacrado, tendo em sua parte externa os seguintes dizeres:</w:t>
      </w:r>
    </w:p>
    <w:p w:rsidR="00257995" w:rsidRPr="005026BE" w:rsidRDefault="00257995"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026BE">
        <w:rPr>
          <w:sz w:val="22"/>
          <w:szCs w:val="22"/>
        </w:rPr>
        <w:t>Ao Pregoeiro e sua Equipe de Apoio</w:t>
      </w:r>
    </w:p>
    <w:p w:rsidR="00257995" w:rsidRPr="005026BE" w:rsidRDefault="00257995"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026BE">
        <w:rPr>
          <w:sz w:val="22"/>
          <w:szCs w:val="22"/>
        </w:rPr>
        <w:t>PREFEITURA MUNICIPAL DE ESTIVA/MG</w:t>
      </w:r>
    </w:p>
    <w:p w:rsidR="00257995" w:rsidRPr="005026BE" w:rsidRDefault="00257995" w:rsidP="00217657">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040</w:t>
      </w:r>
      <w:r w:rsidRPr="005026BE">
        <w:rPr>
          <w:b/>
          <w:bCs/>
          <w:sz w:val="22"/>
          <w:szCs w:val="22"/>
        </w:rPr>
        <w:t>/2013</w:t>
      </w:r>
    </w:p>
    <w:p w:rsidR="00257995" w:rsidRPr="001B5940" w:rsidRDefault="00257995"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026BE">
        <w:rPr>
          <w:sz w:val="22"/>
          <w:szCs w:val="22"/>
        </w:rPr>
        <w:t>SESSÃO PÚBLICA DIA:</w:t>
      </w:r>
      <w:r w:rsidR="002B5758">
        <w:rPr>
          <w:sz w:val="22"/>
          <w:szCs w:val="22"/>
        </w:rPr>
        <w:t xml:space="preserve"> </w:t>
      </w:r>
      <w:r w:rsidR="001B5940">
        <w:rPr>
          <w:sz w:val="22"/>
          <w:szCs w:val="22"/>
        </w:rPr>
        <w:t>01/08/2013</w:t>
      </w:r>
      <w:r w:rsidRPr="005026BE">
        <w:rPr>
          <w:sz w:val="22"/>
          <w:szCs w:val="22"/>
        </w:rPr>
        <w:t xml:space="preserve">, AS </w:t>
      </w:r>
      <w:r w:rsidR="001B5940">
        <w:rPr>
          <w:sz w:val="22"/>
          <w:szCs w:val="22"/>
        </w:rPr>
        <w:t>14:00</w:t>
      </w:r>
      <w:r w:rsidR="002B5758">
        <w:rPr>
          <w:sz w:val="22"/>
          <w:szCs w:val="22"/>
        </w:rPr>
        <w:t xml:space="preserve"> </w:t>
      </w:r>
      <w:r w:rsidRPr="005026BE">
        <w:rPr>
          <w:sz w:val="22"/>
          <w:szCs w:val="22"/>
        </w:rPr>
        <w:t>HS.</w:t>
      </w:r>
    </w:p>
    <w:p w:rsidR="00257995" w:rsidRPr="005026BE" w:rsidRDefault="00257995"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026BE">
        <w:rPr>
          <w:sz w:val="22"/>
          <w:szCs w:val="22"/>
        </w:rPr>
        <w:t>ENVELOPE 1 – "PROPOSTA COMERCIAL"</w:t>
      </w:r>
    </w:p>
    <w:p w:rsidR="00257995" w:rsidRPr="005026BE" w:rsidRDefault="00257995"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026BE">
        <w:rPr>
          <w:sz w:val="22"/>
          <w:szCs w:val="22"/>
        </w:rPr>
        <w:t>(razão social ou nome comercial do licitante, CNPJ, endereço completo</w:t>
      </w:r>
      <w:r>
        <w:rPr>
          <w:sz w:val="22"/>
          <w:szCs w:val="22"/>
        </w:rPr>
        <w:t>,</w:t>
      </w:r>
      <w:r w:rsidRPr="005026BE">
        <w:rPr>
          <w:sz w:val="22"/>
          <w:szCs w:val="22"/>
        </w:rPr>
        <w:t xml:space="preserve"> n</w:t>
      </w:r>
      <w:r>
        <w:rPr>
          <w:sz w:val="22"/>
          <w:szCs w:val="22"/>
        </w:rPr>
        <w:t>°</w:t>
      </w:r>
      <w:r w:rsidRPr="005026BE">
        <w:rPr>
          <w:sz w:val="22"/>
          <w:szCs w:val="22"/>
        </w:rPr>
        <w:t xml:space="preserve"> de telefone e fac-símile)</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5.2.1. identificação (individual ou social), endereço e n. do CNPJ/MF da proponente;</w:t>
      </w:r>
    </w:p>
    <w:p w:rsidR="00257995" w:rsidRPr="005026BE" w:rsidRDefault="00257995" w:rsidP="00217657">
      <w:pPr>
        <w:pStyle w:val="Recuodecorpodetexto"/>
        <w:spacing w:before="0" w:after="0"/>
        <w:ind w:left="0"/>
        <w:rPr>
          <w:rFonts w:ascii="Times New Roman" w:hAnsi="Times New Roman" w:cs="Times New Roman"/>
          <w:szCs w:val="22"/>
        </w:rPr>
      </w:pPr>
    </w:p>
    <w:p w:rsidR="00257995" w:rsidRPr="005026BE" w:rsidRDefault="00257995" w:rsidP="00217657">
      <w:pPr>
        <w:pStyle w:val="Recuodecorpodetexto"/>
        <w:spacing w:before="0" w:after="0"/>
        <w:ind w:left="0"/>
        <w:rPr>
          <w:rFonts w:ascii="Times New Roman" w:hAnsi="Times New Roman" w:cs="Times New Roman"/>
          <w:szCs w:val="22"/>
        </w:rPr>
      </w:pPr>
      <w:r w:rsidRPr="005026BE">
        <w:rPr>
          <w:rFonts w:ascii="Times New Roman" w:hAnsi="Times New Roman" w:cs="Times New Roman"/>
          <w:szCs w:val="22"/>
        </w:rPr>
        <w:t>5.2.2. o preço unitário e total do objeto licitado em algarismos e por extenso, prevalecendo, na ocorrência de discrepância quanto ao valor, a informação prestada por extenso;</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color w:val="FF0000"/>
          <w:sz w:val="22"/>
          <w:szCs w:val="22"/>
        </w:rPr>
      </w:pPr>
      <w:r w:rsidRPr="005026BE">
        <w:rPr>
          <w:sz w:val="22"/>
          <w:szCs w:val="22"/>
        </w:rPr>
        <w:t>5.2.3. serão corrigidos automaticamente pelo PREGOEIRO E SUA EQUIPE DE APOIO quaisquer erros matemáticos e/ou de digitação, quando tais erros se referirem exclusivamente a questões formais;</w:t>
      </w:r>
    </w:p>
    <w:p w:rsidR="00257995" w:rsidRPr="005026BE" w:rsidRDefault="00257995" w:rsidP="00217657">
      <w:pPr>
        <w:pStyle w:val="Recuodecorpodetexto"/>
        <w:spacing w:before="0" w:after="0"/>
        <w:ind w:left="0"/>
        <w:rPr>
          <w:rFonts w:ascii="Times New Roman" w:hAnsi="Times New Roman" w:cs="Times New Roman"/>
          <w:szCs w:val="22"/>
        </w:rPr>
      </w:pPr>
    </w:p>
    <w:p w:rsidR="00257995" w:rsidRPr="005026BE" w:rsidRDefault="00257995" w:rsidP="00217657">
      <w:pPr>
        <w:pStyle w:val="Recuodecorpodetexto"/>
        <w:spacing w:before="0" w:after="0"/>
        <w:ind w:left="0"/>
        <w:rPr>
          <w:rFonts w:ascii="Times New Roman" w:hAnsi="Times New Roman" w:cs="Times New Roman"/>
          <w:szCs w:val="22"/>
        </w:rPr>
      </w:pPr>
      <w:r w:rsidRPr="005026BE">
        <w:rPr>
          <w:rFonts w:ascii="Times New Roman" w:hAnsi="Times New Roman" w:cs="Times New Roman"/>
          <w:szCs w:val="22"/>
        </w:rPr>
        <w:t>5.2.4. declaração expressa de que nos preços ofertados encontram-se incluídos todos os impostos, taxas, fretes e demais encargos;</w:t>
      </w:r>
    </w:p>
    <w:p w:rsidR="00257995" w:rsidRPr="005026BE" w:rsidRDefault="00257995" w:rsidP="00217657">
      <w:pPr>
        <w:pStyle w:val="Recuodecorpodetexto"/>
        <w:spacing w:before="0" w:after="0"/>
        <w:ind w:left="0"/>
        <w:rPr>
          <w:rFonts w:ascii="Times New Roman" w:hAnsi="Times New Roman" w:cs="Times New Roman"/>
          <w:szCs w:val="22"/>
        </w:rPr>
      </w:pPr>
    </w:p>
    <w:p w:rsidR="00257995" w:rsidRPr="005026BE" w:rsidRDefault="00257995" w:rsidP="00217657">
      <w:pPr>
        <w:pStyle w:val="Recuodecorpodetexto"/>
        <w:spacing w:before="0" w:after="0"/>
        <w:ind w:left="0"/>
        <w:rPr>
          <w:rFonts w:ascii="Times New Roman" w:hAnsi="Times New Roman" w:cs="Times New Roman"/>
          <w:szCs w:val="22"/>
        </w:rPr>
      </w:pPr>
      <w:r w:rsidRPr="005026BE">
        <w:rPr>
          <w:rFonts w:ascii="Times New Roman" w:hAnsi="Times New Roman" w:cs="Times New Roman"/>
          <w:szCs w:val="22"/>
        </w:rPr>
        <w:t>5.2.5. validade da proposta, que não poderá ser inferior a 60 (sessenta) dias, a contar da data da abertura do envelope contendo a documentação;</w:t>
      </w:r>
    </w:p>
    <w:p w:rsidR="00257995" w:rsidRPr="005026BE" w:rsidRDefault="00257995" w:rsidP="00217657">
      <w:pPr>
        <w:jc w:val="both"/>
        <w:rPr>
          <w:sz w:val="22"/>
          <w:szCs w:val="22"/>
        </w:rPr>
      </w:pPr>
    </w:p>
    <w:p w:rsidR="00257995" w:rsidRPr="005026BE" w:rsidRDefault="00257995" w:rsidP="00217657">
      <w:pPr>
        <w:jc w:val="both"/>
        <w:rPr>
          <w:sz w:val="22"/>
          <w:szCs w:val="22"/>
        </w:rPr>
      </w:pPr>
      <w:r w:rsidRPr="005026BE">
        <w:rPr>
          <w:sz w:val="22"/>
          <w:szCs w:val="22"/>
        </w:rPr>
        <w:t>5.2.6. o prazo de início de prestação do serviço, que não poderá ser superior a 05 (cinco) dias úteis, a contar do dia do envio da Ordem de Fornecimento;</w:t>
      </w:r>
    </w:p>
    <w:p w:rsidR="00257995" w:rsidRPr="005026BE" w:rsidRDefault="00257995" w:rsidP="00217657">
      <w:pPr>
        <w:jc w:val="both"/>
        <w:rPr>
          <w:sz w:val="22"/>
          <w:szCs w:val="22"/>
        </w:rPr>
      </w:pPr>
    </w:p>
    <w:p w:rsidR="00257995" w:rsidRPr="005026BE" w:rsidRDefault="00257995" w:rsidP="00217657">
      <w:pPr>
        <w:jc w:val="both"/>
        <w:rPr>
          <w:sz w:val="22"/>
          <w:szCs w:val="22"/>
        </w:rPr>
      </w:pPr>
      <w:r w:rsidRPr="005026BE">
        <w:rPr>
          <w:sz w:val="22"/>
          <w:szCs w:val="22"/>
        </w:rPr>
        <w:t>5.2.7. Termo de Compromisso (</w:t>
      </w:r>
      <w:r w:rsidRPr="005026BE">
        <w:rPr>
          <w:b/>
          <w:bCs/>
          <w:sz w:val="22"/>
          <w:szCs w:val="22"/>
        </w:rPr>
        <w:t>Anexo V</w:t>
      </w:r>
      <w:r w:rsidRPr="005026BE">
        <w:rPr>
          <w:sz w:val="22"/>
          <w:szCs w:val="22"/>
        </w:rPr>
        <w:t>).</w:t>
      </w:r>
    </w:p>
    <w:p w:rsidR="00257995" w:rsidRPr="005026BE" w:rsidRDefault="00257995" w:rsidP="00217657">
      <w:pPr>
        <w:jc w:val="both"/>
        <w:rPr>
          <w:sz w:val="22"/>
          <w:szCs w:val="22"/>
        </w:rPr>
      </w:pPr>
    </w:p>
    <w:p w:rsidR="00257995" w:rsidRPr="005026BE" w:rsidRDefault="00257995" w:rsidP="00217657">
      <w:pPr>
        <w:pStyle w:val="Ttulo5"/>
      </w:pPr>
      <w:r w:rsidRPr="005026BE">
        <w:t>CLÁUSULA SEXTA - DA HABILITAÇÃO</w:t>
      </w:r>
    </w:p>
    <w:p w:rsidR="00257995" w:rsidRPr="005026BE" w:rsidRDefault="00257995" w:rsidP="00217657">
      <w:pPr>
        <w:ind w:left="-15"/>
        <w:jc w:val="both"/>
        <w:rPr>
          <w:b/>
          <w:bCs/>
          <w:sz w:val="22"/>
          <w:szCs w:val="22"/>
          <w:u w:val="single"/>
        </w:rPr>
      </w:pPr>
    </w:p>
    <w:p w:rsidR="00257995" w:rsidRPr="005026BE" w:rsidRDefault="00257995" w:rsidP="00217657">
      <w:pPr>
        <w:pStyle w:val="WW-NormalWeb"/>
        <w:spacing w:before="0" w:after="0"/>
        <w:jc w:val="both"/>
        <w:rPr>
          <w:sz w:val="22"/>
          <w:szCs w:val="22"/>
        </w:rPr>
      </w:pPr>
      <w:r w:rsidRPr="005026BE">
        <w:rPr>
          <w:sz w:val="22"/>
          <w:szCs w:val="22"/>
        </w:rPr>
        <w:t xml:space="preserve">6.1. A Documentação de Habilitação deverá ser apresentada, em uma única via, através do envelope n. 02, lacrado, tendo em sua parte externa os seguintes dizeres: </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026BE">
        <w:rPr>
          <w:sz w:val="22"/>
          <w:szCs w:val="22"/>
        </w:rPr>
        <w:t>Ao Pregoeiro e sua Equipe de Apoio</w:t>
      </w:r>
    </w:p>
    <w:p w:rsidR="00257995" w:rsidRPr="005026BE" w:rsidRDefault="00257995"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026BE">
        <w:rPr>
          <w:sz w:val="22"/>
          <w:szCs w:val="22"/>
        </w:rPr>
        <w:t>PREFEITURA MUNICIPAL DE ESTIVA/MG</w:t>
      </w:r>
    </w:p>
    <w:p w:rsidR="00257995" w:rsidRPr="005026BE" w:rsidRDefault="00257995" w:rsidP="00217657">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sidRPr="005026BE">
        <w:rPr>
          <w:b/>
          <w:bCs/>
          <w:sz w:val="22"/>
          <w:szCs w:val="22"/>
        </w:rPr>
        <w:t xml:space="preserve">PREGÃO N. </w:t>
      </w:r>
      <w:r>
        <w:rPr>
          <w:b/>
          <w:bCs/>
          <w:sz w:val="22"/>
          <w:szCs w:val="22"/>
        </w:rPr>
        <w:t>040</w:t>
      </w:r>
      <w:r w:rsidRPr="005026BE">
        <w:rPr>
          <w:b/>
          <w:bCs/>
          <w:sz w:val="22"/>
          <w:szCs w:val="22"/>
        </w:rPr>
        <w:t>/2013</w:t>
      </w:r>
    </w:p>
    <w:p w:rsidR="00257995" w:rsidRPr="005026BE" w:rsidRDefault="00257995"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sidRPr="005026BE">
        <w:rPr>
          <w:sz w:val="22"/>
          <w:szCs w:val="22"/>
        </w:rPr>
        <w:t>SESSÃO PÚBLICA DIA</w:t>
      </w:r>
      <w:r w:rsidR="002B5758">
        <w:rPr>
          <w:sz w:val="22"/>
          <w:szCs w:val="22"/>
        </w:rPr>
        <w:t>:</w:t>
      </w:r>
      <w:r>
        <w:rPr>
          <w:sz w:val="22"/>
          <w:szCs w:val="22"/>
        </w:rPr>
        <w:t xml:space="preserve"> </w:t>
      </w:r>
      <w:r w:rsidR="002B5758">
        <w:rPr>
          <w:sz w:val="22"/>
          <w:szCs w:val="22"/>
        </w:rPr>
        <w:t>01/08/2013</w:t>
      </w:r>
      <w:r w:rsidRPr="002B5758">
        <w:rPr>
          <w:sz w:val="22"/>
          <w:szCs w:val="22"/>
        </w:rPr>
        <w:t xml:space="preserve">, AS  </w:t>
      </w:r>
      <w:r w:rsidR="002B5758">
        <w:rPr>
          <w:sz w:val="22"/>
          <w:szCs w:val="22"/>
        </w:rPr>
        <w:t xml:space="preserve">14:00 </w:t>
      </w:r>
      <w:r w:rsidRPr="002B5758">
        <w:rPr>
          <w:sz w:val="22"/>
          <w:szCs w:val="22"/>
        </w:rPr>
        <w:t>HS.</w:t>
      </w:r>
    </w:p>
    <w:p w:rsidR="00257995" w:rsidRPr="005026BE" w:rsidRDefault="00257995"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026BE">
        <w:rPr>
          <w:sz w:val="22"/>
          <w:szCs w:val="22"/>
        </w:rPr>
        <w:t>ENVELOPE 2 – "DOCUMENTAÇÃO PARA HABILITAÇÃO"</w:t>
      </w:r>
    </w:p>
    <w:p w:rsidR="00257995" w:rsidRPr="005026BE" w:rsidRDefault="00257995" w:rsidP="0021765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026BE">
        <w:rPr>
          <w:sz w:val="22"/>
          <w:szCs w:val="22"/>
        </w:rPr>
        <w:t>(razão social ou nome comercial do licitante, CNPJ, endereço completo</w:t>
      </w:r>
      <w:r>
        <w:rPr>
          <w:sz w:val="22"/>
          <w:szCs w:val="22"/>
        </w:rPr>
        <w:t>, n°</w:t>
      </w:r>
      <w:r w:rsidRPr="005026BE">
        <w:rPr>
          <w:sz w:val="22"/>
          <w:szCs w:val="22"/>
        </w:rPr>
        <w:t xml:space="preserve"> de telefone e fac-símile).</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lastRenderedPageBreak/>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sidRPr="005026BE">
        <w:rPr>
          <w:b/>
          <w:bCs/>
          <w:sz w:val="22"/>
          <w:szCs w:val="22"/>
        </w:rPr>
        <w:t>Anexo IV</w:t>
      </w:r>
      <w:r w:rsidRPr="005026BE">
        <w:rPr>
          <w:sz w:val="22"/>
          <w:szCs w:val="22"/>
        </w:rPr>
        <w:t>.</w:t>
      </w:r>
    </w:p>
    <w:p w:rsidR="00257995" w:rsidRPr="005026BE" w:rsidRDefault="00257995" w:rsidP="00217657">
      <w:pPr>
        <w:pStyle w:val="WW-NormalWeb"/>
        <w:spacing w:before="0" w:after="0"/>
        <w:jc w:val="both"/>
        <w:rPr>
          <w:b/>
          <w:bCs/>
          <w:sz w:val="22"/>
          <w:szCs w:val="22"/>
        </w:rPr>
      </w:pPr>
    </w:p>
    <w:p w:rsidR="00257995" w:rsidRPr="005026BE" w:rsidRDefault="00257995" w:rsidP="00217657">
      <w:pPr>
        <w:pStyle w:val="WW-NormalWeb"/>
        <w:spacing w:before="0" w:after="0"/>
        <w:jc w:val="both"/>
        <w:rPr>
          <w:b/>
          <w:bCs/>
          <w:sz w:val="22"/>
          <w:szCs w:val="22"/>
        </w:rPr>
      </w:pPr>
      <w:r w:rsidRPr="005026BE">
        <w:rPr>
          <w:b/>
          <w:bCs/>
          <w:sz w:val="22"/>
          <w:szCs w:val="22"/>
        </w:rPr>
        <w:t xml:space="preserve">6.1.3. REGULARIDADE FISCAL: </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6.1.3.1. Prova de Regularidade com o Fundo de Garantia por Tempo de Serviço – FGTS;</w:t>
      </w:r>
    </w:p>
    <w:p w:rsidR="00257995" w:rsidRPr="005026BE" w:rsidRDefault="00257995" w:rsidP="00217657">
      <w:pPr>
        <w:jc w:val="both"/>
        <w:rPr>
          <w:sz w:val="22"/>
          <w:szCs w:val="22"/>
        </w:rPr>
      </w:pPr>
      <w:r w:rsidRPr="005026BE">
        <w:rPr>
          <w:sz w:val="22"/>
          <w:szCs w:val="22"/>
        </w:rPr>
        <w:t>6.1.3.2. Prova de Regularidade com o Instituto Nacional do Seguro Social – INSS;</w:t>
      </w:r>
    </w:p>
    <w:p w:rsidR="00257995" w:rsidRPr="005026BE" w:rsidRDefault="00257995" w:rsidP="00217657">
      <w:pPr>
        <w:pStyle w:val="WW-NormalWeb"/>
        <w:spacing w:before="0" w:after="0"/>
        <w:jc w:val="both"/>
        <w:rPr>
          <w:sz w:val="22"/>
          <w:szCs w:val="22"/>
        </w:rPr>
      </w:pPr>
      <w:r w:rsidRPr="005026BE">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257995" w:rsidRPr="005026BE" w:rsidRDefault="00257995" w:rsidP="00217657">
      <w:pPr>
        <w:pStyle w:val="WW-NormalWeb"/>
        <w:spacing w:before="0" w:after="0"/>
        <w:jc w:val="both"/>
        <w:rPr>
          <w:color w:val="FF0000"/>
          <w:sz w:val="22"/>
          <w:szCs w:val="22"/>
        </w:rPr>
      </w:pPr>
      <w:r w:rsidRPr="005026BE">
        <w:rPr>
          <w:sz w:val="22"/>
          <w:szCs w:val="22"/>
        </w:rPr>
        <w:t>6.1.3.4. Certidão de regularidade quanto a tributos Estaduais (não estando expressa a validade, considerar-se-ão válidas, as certidões, por 180 (cento e oitenta) dias, respectivamente);</w:t>
      </w:r>
    </w:p>
    <w:p w:rsidR="00257995" w:rsidRPr="005026BE" w:rsidRDefault="00257995" w:rsidP="00217657">
      <w:pPr>
        <w:pStyle w:val="WW-NormalWeb"/>
        <w:spacing w:before="0" w:after="0"/>
        <w:jc w:val="both"/>
        <w:rPr>
          <w:color w:val="FF0000"/>
          <w:sz w:val="22"/>
          <w:szCs w:val="22"/>
        </w:rPr>
      </w:pPr>
      <w:r w:rsidRPr="005026BE">
        <w:rPr>
          <w:sz w:val="22"/>
          <w:szCs w:val="22"/>
        </w:rPr>
        <w:t>6.1.3.5. Certidão quanto a tributos Municipais da sede (não estando expressa a validade, considerar-se-ão válidas, as certidões, por 180 (cento e oitenta) dias, respectivamente);</w:t>
      </w:r>
    </w:p>
    <w:p w:rsidR="00257995" w:rsidRPr="005026BE" w:rsidRDefault="00257995" w:rsidP="00217657">
      <w:pPr>
        <w:jc w:val="both"/>
        <w:rPr>
          <w:sz w:val="22"/>
          <w:szCs w:val="22"/>
        </w:rPr>
      </w:pPr>
      <w:r w:rsidRPr="005026BE">
        <w:rPr>
          <w:sz w:val="22"/>
          <w:szCs w:val="22"/>
        </w:rPr>
        <w:t>6.1.3.6. Prova de inscrição no Cadastro Nacional de Pessoa Jurídica (CNPJ).</w:t>
      </w:r>
    </w:p>
    <w:p w:rsidR="00257995" w:rsidRPr="005026BE" w:rsidRDefault="00257995" w:rsidP="00217657">
      <w:pPr>
        <w:jc w:val="both"/>
        <w:rPr>
          <w:sz w:val="22"/>
          <w:szCs w:val="22"/>
        </w:rPr>
      </w:pPr>
      <w:r w:rsidRPr="005026BE">
        <w:rPr>
          <w:color w:val="000000"/>
          <w:sz w:val="22"/>
          <w:szCs w:val="22"/>
        </w:rPr>
        <w:t>6.1.3.7. Prova de inscrição no cadastro de contribuintes estadual ou municipal.</w:t>
      </w:r>
    </w:p>
    <w:p w:rsidR="00257995" w:rsidRPr="005026BE" w:rsidRDefault="00257995" w:rsidP="00217657">
      <w:pPr>
        <w:pStyle w:val="WW-NormalWeb"/>
        <w:spacing w:before="0" w:after="0"/>
        <w:jc w:val="both"/>
        <w:rPr>
          <w:color w:val="3366FF"/>
          <w:sz w:val="22"/>
          <w:szCs w:val="22"/>
        </w:rPr>
      </w:pPr>
    </w:p>
    <w:p w:rsidR="00257995" w:rsidRPr="005026BE" w:rsidRDefault="00257995" w:rsidP="00217657">
      <w:pPr>
        <w:pStyle w:val="WW-NormalWeb"/>
        <w:spacing w:before="0" w:after="0"/>
        <w:jc w:val="both"/>
        <w:rPr>
          <w:b/>
          <w:bCs/>
          <w:sz w:val="22"/>
          <w:szCs w:val="22"/>
        </w:rPr>
      </w:pPr>
      <w:r w:rsidRPr="005026BE">
        <w:rPr>
          <w:b/>
          <w:bCs/>
          <w:sz w:val="22"/>
          <w:szCs w:val="22"/>
        </w:rPr>
        <w:t>6.1.4. HABILITAÇÃO JURÍDICA</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6.1.4.1. registro comercial, no caso de empresa individual;</w:t>
      </w:r>
    </w:p>
    <w:p w:rsidR="00257995" w:rsidRPr="005026BE" w:rsidRDefault="00257995" w:rsidP="00217657">
      <w:pPr>
        <w:pStyle w:val="WW-NormalWeb"/>
        <w:spacing w:before="0" w:after="0"/>
        <w:jc w:val="both"/>
        <w:rPr>
          <w:sz w:val="22"/>
          <w:szCs w:val="22"/>
        </w:rPr>
      </w:pPr>
      <w:r w:rsidRPr="005026BE">
        <w:rPr>
          <w:sz w:val="22"/>
          <w:szCs w:val="22"/>
        </w:rPr>
        <w:t>6.1.4.2.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257995" w:rsidRPr="005026BE" w:rsidRDefault="00257995" w:rsidP="00217657">
      <w:pPr>
        <w:pStyle w:val="WW-NormalWeb"/>
        <w:spacing w:before="0" w:after="0"/>
        <w:jc w:val="both"/>
        <w:rPr>
          <w:sz w:val="22"/>
          <w:szCs w:val="22"/>
        </w:rPr>
      </w:pPr>
      <w:r w:rsidRPr="005026BE">
        <w:rPr>
          <w:sz w:val="22"/>
          <w:szCs w:val="22"/>
        </w:rPr>
        <w:t>6.1.4.3. inscrição do ato constitutivo, no caso de sociedade civil, acompanhada de prova de diretoria em exercício;</w:t>
      </w:r>
    </w:p>
    <w:p w:rsidR="00257995" w:rsidRPr="005026BE" w:rsidRDefault="00257995" w:rsidP="00217657">
      <w:pPr>
        <w:pStyle w:val="WW-NormalWeb"/>
        <w:spacing w:before="0" w:after="0"/>
        <w:jc w:val="both"/>
        <w:rPr>
          <w:b/>
          <w:bCs/>
          <w:sz w:val="22"/>
          <w:szCs w:val="22"/>
        </w:rPr>
      </w:pPr>
    </w:p>
    <w:p w:rsidR="00257995" w:rsidRPr="005026BE" w:rsidRDefault="00257995" w:rsidP="00217657">
      <w:pPr>
        <w:pStyle w:val="WW-NormalWeb"/>
        <w:spacing w:before="0" w:after="0"/>
        <w:jc w:val="both"/>
        <w:rPr>
          <w:b/>
          <w:bCs/>
          <w:sz w:val="22"/>
          <w:szCs w:val="22"/>
        </w:rPr>
      </w:pPr>
      <w:r w:rsidRPr="005026BE">
        <w:rPr>
          <w:b/>
          <w:bCs/>
          <w:sz w:val="22"/>
          <w:szCs w:val="22"/>
        </w:rPr>
        <w:t>6.1.5. HABILITAÇÃO ECONÔMICO-FINANCEIRA</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color w:val="000000"/>
          <w:sz w:val="22"/>
          <w:szCs w:val="22"/>
        </w:rPr>
      </w:pPr>
      <w:r w:rsidRPr="005026BE">
        <w:rPr>
          <w:sz w:val="22"/>
          <w:szCs w:val="22"/>
        </w:rPr>
        <w:t xml:space="preserve">6.1.5.1. Certidão negativa de falência ou concordata expedida pelo distribuidor da sede da pessoa jurídica, ou de execução patrimonial, no domicílio da pessoa física, expedida há menos de </w:t>
      </w:r>
      <w:r w:rsidRPr="005026BE">
        <w:rPr>
          <w:color w:val="000000"/>
          <w:sz w:val="22"/>
          <w:szCs w:val="22"/>
        </w:rPr>
        <w:t>60 (sessenta) dias da data de realização deste certame.</w:t>
      </w:r>
    </w:p>
    <w:p w:rsidR="00257995" w:rsidRPr="005026BE" w:rsidRDefault="00257995" w:rsidP="00217657">
      <w:pPr>
        <w:pStyle w:val="WW-NormalWeb"/>
        <w:spacing w:before="0" w:after="0"/>
        <w:jc w:val="both"/>
        <w:rPr>
          <w:color w:val="000000"/>
          <w:sz w:val="22"/>
          <w:szCs w:val="22"/>
        </w:rPr>
      </w:pPr>
      <w:r w:rsidRPr="005026BE">
        <w:rPr>
          <w:color w:val="000000"/>
          <w:sz w:val="22"/>
          <w:szCs w:val="22"/>
        </w:rPr>
        <w:t>6.1.5.2. Não será permitida a participação de empresas em consórcio, qualquer que seja a forma de sua constituição.</w:t>
      </w:r>
    </w:p>
    <w:p w:rsidR="00257995" w:rsidRPr="005026BE" w:rsidRDefault="00257995" w:rsidP="00217657">
      <w:pPr>
        <w:pStyle w:val="WW-NormalWeb"/>
        <w:spacing w:before="0" w:after="0"/>
        <w:jc w:val="both"/>
        <w:rPr>
          <w:color w:val="000000"/>
          <w:sz w:val="22"/>
          <w:szCs w:val="22"/>
        </w:rPr>
      </w:pPr>
      <w:r w:rsidRPr="005026BE">
        <w:rPr>
          <w:color w:val="000000"/>
          <w:sz w:val="22"/>
          <w:szCs w:val="22"/>
        </w:rPr>
        <w:t>6.1.5.3 Último balanço patrimonial</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b/>
          <w:bCs/>
          <w:sz w:val="22"/>
          <w:szCs w:val="22"/>
          <w:u w:val="single"/>
        </w:rPr>
      </w:pPr>
      <w:r w:rsidRPr="005026BE">
        <w:rPr>
          <w:b/>
          <w:bCs/>
          <w:sz w:val="22"/>
          <w:szCs w:val="22"/>
          <w:u w:val="single"/>
        </w:rPr>
        <w:t>CLÁUSULA SÉTIMA - DOS PROCEDIMENTOS DE RECEBIMENTO DOS ENVELOPES E JULGAMENTO</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7.2. Em nenhuma hipótese serão recebidas documentação e proposta fora do prazo e condições estabelecidas neste Edital.</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257995" w:rsidRPr="005026BE" w:rsidRDefault="00257995" w:rsidP="00217657">
      <w:pPr>
        <w:jc w:val="both"/>
        <w:rPr>
          <w:sz w:val="22"/>
          <w:szCs w:val="22"/>
        </w:rPr>
      </w:pPr>
    </w:p>
    <w:p w:rsidR="00257995" w:rsidRPr="005026BE" w:rsidRDefault="00257995" w:rsidP="00217657">
      <w:pPr>
        <w:jc w:val="both"/>
        <w:rPr>
          <w:sz w:val="22"/>
          <w:szCs w:val="22"/>
        </w:rPr>
      </w:pPr>
      <w:r w:rsidRPr="005026BE">
        <w:rPr>
          <w:sz w:val="22"/>
          <w:szCs w:val="22"/>
        </w:rPr>
        <w:t>7.4.1. Não serão aceitos lances de valor maior ou igual ao último lance que tenha sido anteriormente ofertado, sendo que os sucessivos lances deverão ser feitos em valores decrescentes.</w:t>
      </w:r>
    </w:p>
    <w:p w:rsidR="00257995" w:rsidRPr="005026BE" w:rsidRDefault="00257995" w:rsidP="00217657">
      <w:pPr>
        <w:jc w:val="both"/>
        <w:rPr>
          <w:sz w:val="22"/>
          <w:szCs w:val="22"/>
        </w:rPr>
      </w:pPr>
    </w:p>
    <w:p w:rsidR="00257995" w:rsidRPr="005026BE" w:rsidRDefault="00257995" w:rsidP="00217657">
      <w:pPr>
        <w:jc w:val="both"/>
        <w:rPr>
          <w:sz w:val="22"/>
          <w:szCs w:val="22"/>
        </w:rPr>
      </w:pPr>
      <w:r w:rsidRPr="005026BE">
        <w:rPr>
          <w:sz w:val="22"/>
          <w:szCs w:val="22"/>
        </w:rPr>
        <w:t>7.4.2. Caso duas ou mais propostas iniciais apresentem preços iguais, será realizado sorteio para determinação da ordem de oferta dos lances.</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7.4.3. A oferta dos lances deverá ser efetuada no momento em que for conferida a palavra ao licitante, sendo que a ordem dos lances se dará a partir da proposta classificada de maior preço.</w:t>
      </w:r>
    </w:p>
    <w:p w:rsidR="00257995" w:rsidRPr="005026BE" w:rsidRDefault="00257995" w:rsidP="00217657">
      <w:pPr>
        <w:pStyle w:val="WW-NormalWeb"/>
        <w:spacing w:before="0" w:after="0"/>
        <w:jc w:val="both"/>
        <w:rPr>
          <w:sz w:val="22"/>
          <w:szCs w:val="22"/>
        </w:rPr>
      </w:pPr>
      <w:r w:rsidRPr="005026BE">
        <w:rPr>
          <w:sz w:val="22"/>
          <w:szCs w:val="22"/>
        </w:rPr>
        <w:t xml:space="preserve"> </w:t>
      </w:r>
    </w:p>
    <w:p w:rsidR="00257995" w:rsidRPr="005026BE" w:rsidRDefault="00257995" w:rsidP="00217657">
      <w:pPr>
        <w:pStyle w:val="WW-NormalWeb"/>
        <w:spacing w:before="0" w:after="0"/>
        <w:jc w:val="both"/>
        <w:rPr>
          <w:color w:val="FF0000"/>
          <w:sz w:val="22"/>
          <w:szCs w:val="22"/>
        </w:rPr>
      </w:pPr>
      <w:r w:rsidRPr="005026BE">
        <w:rPr>
          <w:sz w:val="22"/>
          <w:szCs w:val="22"/>
        </w:rPr>
        <w:t>7.4.4. É vedada a oferta de lance com vista ao empate.</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color w:val="0000FF"/>
          <w:sz w:val="22"/>
          <w:szCs w:val="22"/>
        </w:rPr>
      </w:pPr>
      <w:r w:rsidRPr="005026BE">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sidRPr="005026BE">
        <w:rPr>
          <w:color w:val="0000FF"/>
          <w:sz w:val="22"/>
          <w:szCs w:val="22"/>
        </w:rPr>
        <w:t>.</w:t>
      </w:r>
    </w:p>
    <w:p w:rsidR="00257995" w:rsidRPr="005026BE" w:rsidRDefault="00257995" w:rsidP="00217657">
      <w:pPr>
        <w:pStyle w:val="WW-NormalWeb"/>
        <w:spacing w:before="0" w:after="0"/>
        <w:jc w:val="both"/>
        <w:rPr>
          <w:color w:val="0000FF"/>
          <w:sz w:val="22"/>
          <w:szCs w:val="22"/>
        </w:rPr>
      </w:pPr>
    </w:p>
    <w:p w:rsidR="00257995" w:rsidRPr="005026BE" w:rsidRDefault="00257995" w:rsidP="00217657">
      <w:pPr>
        <w:pStyle w:val="WW-NormalWeb"/>
        <w:spacing w:before="0" w:after="0"/>
        <w:jc w:val="both"/>
        <w:rPr>
          <w:color w:val="0000FF"/>
          <w:sz w:val="22"/>
          <w:szCs w:val="22"/>
        </w:rPr>
      </w:pPr>
      <w:r w:rsidRPr="005026BE">
        <w:rPr>
          <w:sz w:val="22"/>
          <w:szCs w:val="22"/>
        </w:rPr>
        <w:t>7.5. Não havendo pelo menos três ofertas nas condições definidas no item 7.4, poderão os autores das melhores propostas, até o máximo dos três melhores preços</w:t>
      </w:r>
      <w:r w:rsidRPr="005026BE">
        <w:rPr>
          <w:color w:val="0000FF"/>
          <w:sz w:val="22"/>
          <w:szCs w:val="22"/>
        </w:rPr>
        <w:t xml:space="preserve">, </w:t>
      </w:r>
      <w:r w:rsidRPr="005026BE">
        <w:rPr>
          <w:sz w:val="22"/>
          <w:szCs w:val="22"/>
        </w:rPr>
        <w:t>oferecer novos lances verbais e sucessivos.</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7.6. Não obstará a continuação do certame licitatório a ausência de lances verbais, sendo então verificada a conformidade entre a proposta escrita de menor preço e o valor estimado para a contratação.</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7.7. O encerramento da etapa competitiva dar-se-á quando, indagados pelo Pregoeiro, os licitantes manifestarem seu desinteresse em apresentar novos lances.</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7.10. Serão inabilitados os licitantes que não apresentarem a documentação em situação regular, conforme estabelecido na cláusula sexta deste Edital.</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color w:val="0000FF"/>
          <w:sz w:val="22"/>
          <w:szCs w:val="22"/>
        </w:rPr>
      </w:pPr>
      <w:r w:rsidRPr="005026BE">
        <w:rPr>
          <w:sz w:val="22"/>
          <w:szCs w:val="22"/>
        </w:rPr>
        <w:t xml:space="preserve">7.11. Se a oferta não for aceitável ou se o licitante desatender às exigências para habilitação, o Pregoeiro examinará a oferta subseqüente, verificando a sua aceitabilidade e procedendo à </w:t>
      </w:r>
      <w:r w:rsidRPr="005026BE">
        <w:rPr>
          <w:sz w:val="22"/>
          <w:szCs w:val="22"/>
        </w:rPr>
        <w:lastRenderedPageBreak/>
        <w:t xml:space="preserve">habilitação do proponente, na ordem de classificação, e assim sucessivamente, até a apuração de uma proposta que atenda a este Edital, sendo o respectivo licitante declarado vencedor e a ele adjudicado o objeto do certame. </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color w:val="0000FF"/>
          <w:sz w:val="22"/>
          <w:szCs w:val="22"/>
        </w:rPr>
      </w:pPr>
      <w:r w:rsidRPr="005026BE">
        <w:rPr>
          <w:sz w:val="22"/>
          <w:szCs w:val="22"/>
        </w:rPr>
        <w:t>7.12. Se a oferta não for aceitável por apresentar preço excessivo, o Pregoeiro poderá negociar com o licitante vencedor, com vista a obter preço melhor.</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7.13. Obtido preço aceitável em decorrência da negociação, proceder-se-á na forma do disposto no item 7.9.</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7.15. Da Sessão Pública será lavrada ata circunstanciada, devendo esta ser assinada pelo Pregoeiro e por todos os licitantes presentes.</w:t>
      </w:r>
    </w:p>
    <w:p w:rsidR="00257995" w:rsidRPr="005026BE" w:rsidRDefault="00257995" w:rsidP="00217657">
      <w:pPr>
        <w:pStyle w:val="WW-NormalWeb"/>
        <w:spacing w:before="0" w:after="0"/>
        <w:jc w:val="both"/>
        <w:rPr>
          <w:b/>
          <w:bCs/>
          <w:sz w:val="22"/>
          <w:szCs w:val="22"/>
          <w:u w:val="single"/>
        </w:rPr>
      </w:pPr>
    </w:p>
    <w:p w:rsidR="00257995" w:rsidRPr="005026BE" w:rsidRDefault="00257995" w:rsidP="00217657">
      <w:pPr>
        <w:pStyle w:val="WW-NormalWeb"/>
        <w:spacing w:before="0" w:after="0"/>
        <w:jc w:val="both"/>
        <w:rPr>
          <w:b/>
          <w:bCs/>
          <w:sz w:val="22"/>
          <w:szCs w:val="22"/>
          <w:u w:val="single"/>
        </w:rPr>
      </w:pPr>
      <w:r w:rsidRPr="005026BE">
        <w:rPr>
          <w:b/>
          <w:bCs/>
          <w:sz w:val="22"/>
          <w:szCs w:val="22"/>
          <w:u w:val="single"/>
        </w:rPr>
        <w:t>CLÁUSULA OITAVA - DOS CRITÉRIOS DE JULGAMENTO E ADJUDICAÇÃO</w:t>
      </w:r>
    </w:p>
    <w:p w:rsidR="00257995" w:rsidRPr="005026BE" w:rsidRDefault="00257995" w:rsidP="00217657">
      <w:pPr>
        <w:pStyle w:val="WW-NormalWeb"/>
        <w:spacing w:before="0" w:after="0"/>
        <w:jc w:val="both"/>
        <w:rPr>
          <w:szCs w:val="22"/>
        </w:rPr>
      </w:pPr>
    </w:p>
    <w:p w:rsidR="00257995" w:rsidRPr="005026BE" w:rsidRDefault="00257995" w:rsidP="00217657">
      <w:pPr>
        <w:pStyle w:val="WW-NormalWeb"/>
        <w:spacing w:before="0" w:after="0"/>
        <w:jc w:val="both"/>
        <w:rPr>
          <w:sz w:val="22"/>
          <w:szCs w:val="22"/>
        </w:rPr>
      </w:pPr>
      <w:r w:rsidRPr="005026BE">
        <w:rPr>
          <w:szCs w:val="22"/>
        </w:rPr>
        <w:t>8</w:t>
      </w:r>
      <w:r w:rsidRPr="005026BE">
        <w:rPr>
          <w:sz w:val="22"/>
          <w:szCs w:val="22"/>
        </w:rPr>
        <w:t>.1 - Será considerado vencedor o licitante que oferecer menor preço por item</w:t>
      </w:r>
      <w:r w:rsidRPr="005026BE">
        <w:rPr>
          <w:szCs w:val="22"/>
        </w:rPr>
        <w:t xml:space="preserve">, </w:t>
      </w:r>
      <w:r w:rsidRPr="005026BE">
        <w:rPr>
          <w:sz w:val="22"/>
          <w:szCs w:val="22"/>
        </w:rPr>
        <w:t>desde que atendidas as especificações constantes deste edital.</w:t>
      </w:r>
    </w:p>
    <w:p w:rsidR="00257995" w:rsidRPr="005026BE" w:rsidRDefault="00257995" w:rsidP="00217657">
      <w:pPr>
        <w:pStyle w:val="WW-NormalWeb"/>
        <w:spacing w:before="0" w:after="0"/>
        <w:jc w:val="both"/>
        <w:rPr>
          <w:sz w:val="22"/>
          <w:szCs w:val="22"/>
        </w:rPr>
      </w:pPr>
      <w:r w:rsidRPr="005026BE">
        <w:rPr>
          <w:sz w:val="22"/>
          <w:szCs w:val="22"/>
        </w:rPr>
        <w:t xml:space="preserve"> </w:t>
      </w:r>
    </w:p>
    <w:p w:rsidR="00257995" w:rsidRPr="005026BE" w:rsidRDefault="00257995" w:rsidP="00217657">
      <w:pPr>
        <w:pStyle w:val="WW-NormalWeb"/>
        <w:spacing w:before="0" w:after="0"/>
        <w:jc w:val="both"/>
        <w:rPr>
          <w:color w:val="FF0000"/>
          <w:sz w:val="22"/>
          <w:szCs w:val="22"/>
        </w:rPr>
      </w:pPr>
      <w:r w:rsidRPr="005026BE">
        <w:rPr>
          <w:sz w:val="22"/>
          <w:szCs w:val="22"/>
        </w:rPr>
        <w:t>8.2. Os objetos deste PREGÃO será(ão) adjudicado(s) ao(s) licitante(s) cuja(s) proposta(s) seja (m) considerada(s) vencedora(s).</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b/>
          <w:bCs/>
          <w:sz w:val="22"/>
          <w:szCs w:val="22"/>
          <w:u w:val="single"/>
        </w:rPr>
      </w:pPr>
      <w:r w:rsidRPr="005026BE">
        <w:rPr>
          <w:b/>
          <w:bCs/>
          <w:sz w:val="22"/>
          <w:szCs w:val="22"/>
          <w:u w:val="single"/>
        </w:rPr>
        <w:t xml:space="preserve">CLÁUSULA NONA - DOS RECURSOS ADMINISTRATIVOS </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9.1. Declarado(s) o(s) vencedor(es),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257995" w:rsidRPr="005026BE" w:rsidRDefault="00257995" w:rsidP="00217657">
      <w:pPr>
        <w:pStyle w:val="WW-NormalWeb"/>
        <w:spacing w:before="0" w:after="0"/>
        <w:jc w:val="both"/>
        <w:rPr>
          <w:sz w:val="22"/>
          <w:szCs w:val="22"/>
        </w:rPr>
      </w:pPr>
      <w:r w:rsidRPr="005026BE">
        <w:rPr>
          <w:sz w:val="22"/>
          <w:szCs w:val="22"/>
        </w:rPr>
        <w:t xml:space="preserve"> </w:t>
      </w:r>
    </w:p>
    <w:p w:rsidR="00257995" w:rsidRPr="005026BE" w:rsidRDefault="00257995" w:rsidP="00217657">
      <w:pPr>
        <w:pStyle w:val="WW-NormalWeb"/>
        <w:spacing w:before="0" w:after="0"/>
        <w:jc w:val="both"/>
        <w:rPr>
          <w:sz w:val="22"/>
          <w:szCs w:val="22"/>
        </w:rPr>
      </w:pPr>
      <w:r w:rsidRPr="005026BE">
        <w:rPr>
          <w:sz w:val="22"/>
          <w:szCs w:val="22"/>
        </w:rPr>
        <w:t>9.2. O(s) recurso(s) será(ão) dirigido(s) à Comissão de Licitação. O Pregoeiro poderá reconsiderar sua decisão, em 5 (cinco) dias úteis ou, nesse período, encaminhá-lo(s) à Autoridade Superior, com as devidas informações, para apreciação e decisão, no mesmo prazo.</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9.3. Da aplicação das penalidades previstas no item 10.3 caberá recurso no prazo de 5 (cinco) dias úteis a partir da data da intimação.</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9.3.1. O recurso a que se refere o item anterior será dirigido ao Pregoeiro, que poderá ratificar ou rever sua decisão no prazo de 5 (cinco) dias úteis.</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9.4. Da aplicação da penalidade de declaração de inidoneidade, prevista no item 10.3.5., caberá pedido de reconsideração, apresentado à autoridade competente da licitante, no prazo de 10 (dez) dias a contar da data da intimação</w:t>
      </w:r>
      <w:r w:rsidRPr="005026BE">
        <w:rPr>
          <w:color w:val="0000FF"/>
          <w:sz w:val="22"/>
          <w:szCs w:val="22"/>
        </w:rPr>
        <w:t>.</w:t>
      </w:r>
    </w:p>
    <w:p w:rsidR="00257995" w:rsidRPr="005026BE" w:rsidRDefault="00257995" w:rsidP="00217657">
      <w:pPr>
        <w:pStyle w:val="WW-NormalWeb"/>
        <w:spacing w:before="0" w:after="0"/>
        <w:jc w:val="both"/>
        <w:rPr>
          <w:b/>
          <w:bCs/>
          <w:sz w:val="22"/>
          <w:szCs w:val="22"/>
          <w:u w:val="single"/>
        </w:rPr>
      </w:pPr>
    </w:p>
    <w:p w:rsidR="00257995" w:rsidRPr="005026BE" w:rsidRDefault="00257995" w:rsidP="00217657">
      <w:pPr>
        <w:pStyle w:val="WW-NormalWeb"/>
        <w:spacing w:before="0" w:after="0"/>
        <w:jc w:val="both"/>
        <w:rPr>
          <w:b/>
          <w:bCs/>
          <w:sz w:val="22"/>
          <w:szCs w:val="22"/>
          <w:u w:val="single"/>
        </w:rPr>
      </w:pPr>
      <w:r w:rsidRPr="005026BE">
        <w:rPr>
          <w:b/>
          <w:bCs/>
          <w:sz w:val="22"/>
          <w:szCs w:val="22"/>
          <w:u w:val="single"/>
        </w:rPr>
        <w:t>CLÁUSULA DÉCIMA - DAS PENALIDADES</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10.1. Se o licitante vencedor descumprir as condições deste PREGÃO ficará sujeito às penalidades estabelecidas na Lei 10.520/2002 e 8.666/93.</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 xml:space="preserve">10.2. Em conformidade com o artigo 86 da Lei n. 8.666/93, o atraso injustificado na entrega do objeto deste PREGÃO sujeitará o licitante a multa de 0,5% (zero vírgula cinco por cento) ao </w:t>
      </w:r>
      <w:r w:rsidRPr="005026BE">
        <w:rPr>
          <w:sz w:val="22"/>
          <w:szCs w:val="22"/>
        </w:rPr>
        <w:lastRenderedPageBreak/>
        <w:t>dia, sobre o valor total proposto do item em atraso, a partir do dia imediato ao vencimento do prazo estipulado para a entrega.</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10.3. Nos termos do artigo 87 da Lei n. 8.666/93, pela inexecução total ou parcial do Contrato, a CONTRATANTE poderá aplicar à(s) empresa(s) vencedora(s), garantida a prévia defesa, as seguintes penalidades:</w:t>
      </w:r>
    </w:p>
    <w:p w:rsidR="00257995" w:rsidRPr="005026BE" w:rsidRDefault="00257995" w:rsidP="00217657">
      <w:pPr>
        <w:pStyle w:val="WW-NormalWeb"/>
        <w:spacing w:before="0" w:after="0"/>
        <w:ind w:left="708"/>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10.3.1. advertência;</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color w:val="0000FF"/>
          <w:sz w:val="22"/>
          <w:szCs w:val="22"/>
        </w:rPr>
      </w:pPr>
      <w:r w:rsidRPr="005026BE">
        <w:rPr>
          <w:sz w:val="22"/>
          <w:szCs w:val="22"/>
        </w:rPr>
        <w:t>10.3.2. multa de até 10% (dez por cento) do valor total da proposta, a critério da Administração e conforme a gravidade do ato;</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10.3.3. nos casos de rescisão, previstos nos incisos I a XI do artigo 78 da Lei n. 8.666/93, poderá o CONTRATANTE, garantida a prévia defesa, aplicar multa de até 10% (dez por cento) sobre o valor total do Contrato;</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10.3.4. suspensão temporária de participação em licitação e impedimento de contratar com a Administração, por prazo não superior a 02 (dois) anos; e</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 xml:space="preserve">10.3.5. declaração de inidoneidade para licitar ou contratar com a Administração Pública enquanto perdurarem os motivos determinantes da punição, ou até que seja promovida sua reabilitação, perante a própria autoridade que aplicou a penalidade. </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10.5. As sanções estabelecidas nos itens 10.3.4, e 10.4 são de competência da autoridade máxima da CONTRATANTE.</w:t>
      </w:r>
    </w:p>
    <w:p w:rsidR="00257995" w:rsidRPr="005026BE" w:rsidRDefault="00257995" w:rsidP="00217657">
      <w:pPr>
        <w:pStyle w:val="WW-NormalWeb"/>
        <w:spacing w:before="0" w:after="0"/>
        <w:jc w:val="both"/>
        <w:rPr>
          <w:b/>
          <w:bCs/>
          <w:sz w:val="22"/>
          <w:szCs w:val="22"/>
          <w:u w:val="single"/>
        </w:rPr>
      </w:pPr>
    </w:p>
    <w:p w:rsidR="00257995" w:rsidRPr="005026BE" w:rsidRDefault="00257995" w:rsidP="00217657">
      <w:pPr>
        <w:pStyle w:val="WW-NormalWeb"/>
        <w:spacing w:before="0" w:after="0"/>
        <w:jc w:val="both"/>
        <w:rPr>
          <w:b/>
          <w:bCs/>
          <w:sz w:val="22"/>
          <w:szCs w:val="22"/>
          <w:u w:val="single"/>
        </w:rPr>
      </w:pPr>
      <w:r w:rsidRPr="005026BE">
        <w:rPr>
          <w:b/>
          <w:bCs/>
          <w:sz w:val="22"/>
          <w:szCs w:val="22"/>
          <w:u w:val="single"/>
        </w:rPr>
        <w:t>CLÁUSULA DÉCIMA PRIMEIRA - DAS OBRIGAÇÕES DO VENCEDOR</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11.1. O licitante vencedor ficará obrigado a:</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257995" w:rsidRPr="005026BE" w:rsidRDefault="00257995" w:rsidP="00217657">
      <w:pPr>
        <w:pStyle w:val="Recuodecorpodetexto"/>
        <w:tabs>
          <w:tab w:val="left" w:pos="142"/>
          <w:tab w:val="left" w:pos="284"/>
        </w:tabs>
        <w:ind w:left="0"/>
        <w:rPr>
          <w:rFonts w:ascii="Times New Roman" w:hAnsi="Times New Roman" w:cs="Times New Roman"/>
          <w:color w:val="FF0000"/>
          <w:szCs w:val="22"/>
        </w:rPr>
      </w:pPr>
      <w:r w:rsidRPr="005026BE">
        <w:rPr>
          <w:rFonts w:ascii="Times New Roman" w:hAnsi="Times New Roman" w:cs="Times New Roman"/>
          <w:szCs w:val="22"/>
        </w:rPr>
        <w:t>11.1.2. Fornecer o objeto, sob o preço ofertado através dos lances registrados em ata, e sob o prazo estipulado na proposta, após emissão de Ordem de Fornecimento.</w:t>
      </w:r>
      <w:r w:rsidRPr="005026BE">
        <w:rPr>
          <w:rFonts w:ascii="Times New Roman" w:hAnsi="Times New Roman" w:cs="Times New Roman"/>
          <w:color w:val="FF0000"/>
          <w:szCs w:val="22"/>
        </w:rPr>
        <w:t xml:space="preserve"> </w:t>
      </w:r>
    </w:p>
    <w:p w:rsidR="00257995" w:rsidRPr="005026BE" w:rsidRDefault="00257995" w:rsidP="00217657">
      <w:pPr>
        <w:pStyle w:val="Recuodecorpodetexto"/>
        <w:tabs>
          <w:tab w:val="left" w:pos="1134"/>
          <w:tab w:val="left" w:pos="1418"/>
          <w:tab w:val="num" w:pos="1528"/>
        </w:tabs>
        <w:ind w:left="0"/>
        <w:rPr>
          <w:rFonts w:ascii="Times New Roman" w:hAnsi="Times New Roman" w:cs="Times New Roman"/>
          <w:szCs w:val="22"/>
        </w:rPr>
      </w:pPr>
      <w:r w:rsidRPr="005026BE">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sidRPr="005026BE">
        <w:rPr>
          <w:rFonts w:ascii="Times New Roman" w:hAnsi="Times New Roman" w:cs="Times New Roman"/>
          <w:b/>
          <w:szCs w:val="22"/>
        </w:rPr>
        <w:t>INSS e FGTS</w:t>
      </w:r>
      <w:r w:rsidRPr="005026BE">
        <w:rPr>
          <w:rFonts w:ascii="Times New Roman" w:hAnsi="Times New Roman" w:cs="Times New Roman"/>
          <w:szCs w:val="22"/>
        </w:rPr>
        <w:t>.</w:t>
      </w:r>
    </w:p>
    <w:p w:rsidR="00257995" w:rsidRPr="005026BE" w:rsidRDefault="00257995" w:rsidP="00217657">
      <w:pPr>
        <w:pStyle w:val="Recuodecorpodetexto"/>
        <w:tabs>
          <w:tab w:val="left" w:pos="1134"/>
          <w:tab w:val="left" w:pos="1418"/>
          <w:tab w:val="num" w:pos="1528"/>
        </w:tabs>
        <w:ind w:left="0"/>
        <w:rPr>
          <w:rFonts w:ascii="Times New Roman" w:hAnsi="Times New Roman" w:cs="Times New Roman"/>
          <w:color w:val="FF0000"/>
          <w:szCs w:val="22"/>
        </w:rPr>
      </w:pPr>
      <w:r w:rsidRPr="005026BE">
        <w:rPr>
          <w:rFonts w:ascii="Times New Roman" w:hAnsi="Times New Roman" w:cs="Times New Roman"/>
          <w:szCs w:val="22"/>
        </w:rPr>
        <w:lastRenderedPageBreak/>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257995" w:rsidRPr="005026BE" w:rsidRDefault="00257995" w:rsidP="00217657">
      <w:pPr>
        <w:pStyle w:val="Recuodecorpodetexto"/>
        <w:tabs>
          <w:tab w:val="left" w:pos="1134"/>
          <w:tab w:val="left" w:pos="1418"/>
          <w:tab w:val="num" w:pos="1528"/>
        </w:tabs>
        <w:ind w:left="0"/>
        <w:rPr>
          <w:rFonts w:ascii="Times New Roman" w:hAnsi="Times New Roman" w:cs="Times New Roman"/>
          <w:szCs w:val="22"/>
        </w:rPr>
      </w:pPr>
      <w:r w:rsidRPr="005026BE">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257995" w:rsidRPr="005026BE" w:rsidRDefault="00257995" w:rsidP="00217657">
      <w:pPr>
        <w:pStyle w:val="Recuodecorpodetexto"/>
        <w:tabs>
          <w:tab w:val="left" w:pos="1134"/>
          <w:tab w:val="left" w:pos="1418"/>
          <w:tab w:val="num" w:pos="1528"/>
        </w:tabs>
        <w:ind w:left="0"/>
        <w:rPr>
          <w:rFonts w:ascii="Times New Roman" w:hAnsi="Times New Roman" w:cs="Times New Roman"/>
          <w:szCs w:val="22"/>
        </w:rPr>
      </w:pPr>
      <w:r w:rsidRPr="005026BE">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257995" w:rsidRPr="005026BE" w:rsidRDefault="00257995" w:rsidP="00217657">
      <w:pPr>
        <w:pStyle w:val="Recuodecorpodetexto"/>
        <w:tabs>
          <w:tab w:val="left" w:pos="1134"/>
          <w:tab w:val="left" w:pos="1418"/>
          <w:tab w:val="num" w:pos="1528"/>
        </w:tabs>
        <w:ind w:left="0"/>
        <w:rPr>
          <w:rFonts w:ascii="Times New Roman" w:hAnsi="Times New Roman" w:cs="Times New Roman"/>
          <w:szCs w:val="22"/>
        </w:rPr>
      </w:pPr>
      <w:r w:rsidRPr="005026BE">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257995" w:rsidRPr="005026BE" w:rsidRDefault="00257995" w:rsidP="00217657">
      <w:pPr>
        <w:pStyle w:val="Recuodecorpodetexto"/>
        <w:tabs>
          <w:tab w:val="left" w:pos="1134"/>
          <w:tab w:val="left" w:pos="1418"/>
          <w:tab w:val="num" w:pos="1528"/>
        </w:tabs>
        <w:ind w:left="0"/>
        <w:rPr>
          <w:rFonts w:ascii="Times New Roman" w:hAnsi="Times New Roman" w:cs="Times New Roman"/>
        </w:rPr>
      </w:pPr>
      <w:r w:rsidRPr="005026BE">
        <w:rPr>
          <w:rFonts w:ascii="Times New Roman" w:hAnsi="Times New Roman" w:cs="Times New Roman"/>
        </w:rPr>
        <w:t>11.1.8. Aceitar nas mesmas condições contratuais acréscimos ou supressões até o limite fixado no § 1º do art. 65 da Lei 8.666/93.</w:t>
      </w:r>
    </w:p>
    <w:p w:rsidR="00257995" w:rsidRPr="005026BE" w:rsidRDefault="00257995" w:rsidP="00217657">
      <w:pPr>
        <w:pStyle w:val="WW-NormalWeb"/>
        <w:spacing w:before="0" w:after="0"/>
        <w:jc w:val="both"/>
        <w:rPr>
          <w:b/>
          <w:bCs/>
          <w:sz w:val="22"/>
          <w:szCs w:val="22"/>
          <w:u w:val="single"/>
        </w:rPr>
      </w:pPr>
      <w:r w:rsidRPr="005026BE">
        <w:rPr>
          <w:b/>
          <w:bCs/>
          <w:sz w:val="22"/>
          <w:szCs w:val="22"/>
          <w:u w:val="single"/>
        </w:rPr>
        <w:t>CLÁUSULA DÉCIMA SEGUNDA - DO PAGAMENTO</w:t>
      </w:r>
    </w:p>
    <w:p w:rsidR="00257995" w:rsidRPr="005026BE" w:rsidRDefault="00257995" w:rsidP="00217657">
      <w:pPr>
        <w:pStyle w:val="WW-NormalWeb"/>
        <w:spacing w:before="0" w:after="0"/>
        <w:jc w:val="both"/>
        <w:rPr>
          <w:b/>
          <w:bCs/>
          <w:sz w:val="22"/>
          <w:szCs w:val="22"/>
          <w:u w:val="single"/>
        </w:rPr>
      </w:pPr>
    </w:p>
    <w:p w:rsidR="00257995" w:rsidRPr="005026BE" w:rsidRDefault="00257995" w:rsidP="00217657">
      <w:pPr>
        <w:pStyle w:val="WW-Corpodetexto2"/>
        <w:rPr>
          <w:rFonts w:ascii="Times New Roman" w:hAnsi="Times New Roman"/>
          <w:sz w:val="22"/>
          <w:szCs w:val="22"/>
        </w:rPr>
      </w:pPr>
      <w:r w:rsidRPr="005026BE">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257995" w:rsidRPr="005026BE" w:rsidRDefault="00257995" w:rsidP="00217657">
      <w:pPr>
        <w:pStyle w:val="WW-Corpodetexto2"/>
        <w:rPr>
          <w:rFonts w:ascii="Times New Roman" w:hAnsi="Times New Roman"/>
          <w:sz w:val="22"/>
          <w:szCs w:val="22"/>
        </w:rPr>
      </w:pPr>
    </w:p>
    <w:p w:rsidR="00257995" w:rsidRPr="005026BE" w:rsidRDefault="00257995" w:rsidP="00217657">
      <w:pPr>
        <w:pStyle w:val="WW-NormalWeb"/>
        <w:spacing w:before="0" w:after="0"/>
        <w:jc w:val="both"/>
        <w:rPr>
          <w:sz w:val="22"/>
          <w:szCs w:val="22"/>
        </w:rPr>
      </w:pPr>
      <w:r w:rsidRPr="005026BE">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Recuodecorpodetexto2"/>
        <w:ind w:left="0"/>
        <w:rPr>
          <w:b/>
          <w:bCs/>
        </w:rPr>
      </w:pPr>
      <w:r w:rsidRPr="005026BE">
        <w:rPr>
          <w:szCs w:val="22"/>
        </w:rPr>
        <w:t>12.3. É condição para o pagamento do valor constante de cada Nota Fiscal/Fatura, a apresentação de Prova de Regularidade com o Fundo de Garantia por Tempo de Serviço (FGTS) e com o Instituto Nacional do Seguro Social (INSS) e,</w:t>
      </w:r>
      <w:r w:rsidRPr="005026BE">
        <w:t xml:space="preserve"> quando for o caso, dos demais  documentos de habilitação que estiverem vencidos.</w:t>
      </w:r>
    </w:p>
    <w:p w:rsidR="00257995" w:rsidRPr="005026BE" w:rsidRDefault="00257995" w:rsidP="00217657">
      <w:pPr>
        <w:pStyle w:val="WW-NormalWeb"/>
        <w:spacing w:before="0" w:after="0"/>
        <w:jc w:val="both"/>
        <w:rPr>
          <w:b/>
          <w:bCs/>
          <w:sz w:val="22"/>
          <w:szCs w:val="22"/>
          <w:u w:val="single"/>
        </w:rPr>
      </w:pPr>
    </w:p>
    <w:p w:rsidR="00257995" w:rsidRPr="005026BE" w:rsidRDefault="00257995" w:rsidP="00217657">
      <w:pPr>
        <w:pStyle w:val="WW-NormalWeb"/>
        <w:spacing w:before="0" w:after="0"/>
        <w:jc w:val="both"/>
        <w:rPr>
          <w:b/>
          <w:bCs/>
          <w:sz w:val="22"/>
          <w:szCs w:val="22"/>
          <w:u w:val="single"/>
        </w:rPr>
      </w:pPr>
      <w:r w:rsidRPr="005026BE">
        <w:rPr>
          <w:b/>
          <w:bCs/>
          <w:sz w:val="22"/>
          <w:szCs w:val="22"/>
          <w:u w:val="single"/>
        </w:rPr>
        <w:t>CLÁUSULA DÉCIMA TERCEIRA - DO CONTRATO E DA ENTREGA</w:t>
      </w:r>
    </w:p>
    <w:p w:rsidR="00257995" w:rsidRPr="005026BE" w:rsidRDefault="00257995" w:rsidP="00217657">
      <w:pPr>
        <w:pStyle w:val="WW-NormalWeb"/>
        <w:spacing w:before="0" w:after="0"/>
        <w:jc w:val="both"/>
        <w:rPr>
          <w:b/>
          <w:bCs/>
          <w:sz w:val="22"/>
          <w:szCs w:val="22"/>
          <w:u w:val="single"/>
        </w:rPr>
      </w:pPr>
    </w:p>
    <w:p w:rsidR="00257995" w:rsidRPr="005026BE" w:rsidRDefault="00257995" w:rsidP="00217657">
      <w:pPr>
        <w:spacing w:before="57" w:after="57" w:line="200" w:lineRule="atLeast"/>
        <w:jc w:val="both"/>
        <w:rPr>
          <w:sz w:val="22"/>
          <w:szCs w:val="22"/>
        </w:rPr>
      </w:pPr>
      <w:r w:rsidRPr="005026BE">
        <w:rPr>
          <w:sz w:val="22"/>
          <w:szCs w:val="22"/>
        </w:rPr>
        <w:t xml:space="preserve">13.1. Encerrada a fase de julgamento e uma vez homologada pela autoridade superior a adjudicação correspondente, convocar-se-á a adjudicatária para assinatura do instrumento contratual, dentro do prazo de 05 (cinco) dias. </w:t>
      </w:r>
      <w:r w:rsidRPr="005026BE">
        <w:rPr>
          <w:color w:val="000000"/>
          <w:sz w:val="22"/>
          <w:szCs w:val="22"/>
        </w:rPr>
        <w:t>A RECUSA INJUSTIFICADA EM ASSINAR O CONTRATO SUJEITARÁ O LICITANTE FALTOSO ÀS PENALIDADES PREVISTAS NA CLÁSULA DÉCIMA.</w:t>
      </w:r>
    </w:p>
    <w:p w:rsidR="00257995" w:rsidRPr="005026BE" w:rsidRDefault="00257995" w:rsidP="00217657">
      <w:pPr>
        <w:spacing w:before="57" w:after="57" w:line="200" w:lineRule="atLeast"/>
        <w:jc w:val="both"/>
        <w:rPr>
          <w:sz w:val="22"/>
          <w:szCs w:val="22"/>
        </w:rPr>
      </w:pPr>
    </w:p>
    <w:p w:rsidR="00257995" w:rsidRPr="005026BE" w:rsidRDefault="00257995" w:rsidP="00217657">
      <w:pPr>
        <w:spacing w:before="57" w:after="57" w:line="200" w:lineRule="atLeast"/>
        <w:jc w:val="both"/>
        <w:rPr>
          <w:sz w:val="22"/>
          <w:szCs w:val="22"/>
        </w:rPr>
      </w:pPr>
      <w:r w:rsidRPr="005026BE">
        <w:rPr>
          <w:sz w:val="22"/>
          <w:szCs w:val="22"/>
        </w:rPr>
        <w:t>13.2. O não comparecimento da adjudicatária no prazo concedido para assinatura do contrato, implicará perda do seu direito à contratação sem prejuízo das sanções conforme artigo 81 da Lei n. 8.666/93</w:t>
      </w:r>
      <w:r w:rsidRPr="005026BE">
        <w:rPr>
          <w:color w:val="0000FF"/>
          <w:sz w:val="22"/>
          <w:szCs w:val="22"/>
        </w:rPr>
        <w:t>.</w:t>
      </w:r>
    </w:p>
    <w:p w:rsidR="00257995" w:rsidRPr="005026BE" w:rsidRDefault="00257995" w:rsidP="00217657">
      <w:pPr>
        <w:spacing w:before="57" w:after="57" w:line="200" w:lineRule="atLeast"/>
        <w:jc w:val="both"/>
        <w:rPr>
          <w:sz w:val="22"/>
          <w:szCs w:val="22"/>
        </w:rPr>
      </w:pPr>
    </w:p>
    <w:p w:rsidR="00257995" w:rsidRPr="005026BE" w:rsidRDefault="00257995" w:rsidP="00217657">
      <w:pPr>
        <w:spacing w:before="57" w:after="57" w:line="200" w:lineRule="atLeast"/>
        <w:jc w:val="both"/>
        <w:rPr>
          <w:color w:val="0000FF"/>
          <w:sz w:val="22"/>
          <w:szCs w:val="22"/>
        </w:rPr>
      </w:pPr>
      <w:r w:rsidRPr="005026BE">
        <w:rPr>
          <w:sz w:val="22"/>
          <w:szCs w:val="22"/>
        </w:rPr>
        <w:t>13.3. O instrumento contratual vigerá a contar da data da sua assinatura até o prazo de 01 (um) ano</w:t>
      </w:r>
      <w:r w:rsidRPr="005026BE">
        <w:rPr>
          <w:color w:val="0000FF"/>
          <w:sz w:val="22"/>
          <w:szCs w:val="22"/>
        </w:rPr>
        <w:t>.</w:t>
      </w:r>
    </w:p>
    <w:p w:rsidR="00257995" w:rsidRPr="005026BE" w:rsidRDefault="00257995" w:rsidP="00217657">
      <w:pPr>
        <w:pStyle w:val="Recuodecorpodetexto"/>
        <w:tabs>
          <w:tab w:val="left" w:pos="1134"/>
          <w:tab w:val="left" w:pos="1418"/>
        </w:tabs>
        <w:ind w:left="0"/>
        <w:rPr>
          <w:rFonts w:ascii="Times New Roman" w:hAnsi="Times New Roman" w:cs="Times New Roman"/>
          <w:szCs w:val="22"/>
        </w:rPr>
      </w:pPr>
      <w:r w:rsidRPr="005026BE">
        <w:rPr>
          <w:rFonts w:ascii="Times New Roman" w:hAnsi="Times New Roman" w:cs="Times New Roman"/>
          <w:szCs w:val="22"/>
        </w:rPr>
        <w:t>13.4- O(s) pagamento(s) decorrente(s) da concretização do objeto desta licitação será(ão) efetuado(s) pela Prefeitura Municipal de Estiva, Estado de Minas Gerais, por processo legal, observada a Proposta Comercial apresentada;</w:t>
      </w:r>
    </w:p>
    <w:p w:rsidR="00257995" w:rsidRPr="005026BE" w:rsidRDefault="00257995" w:rsidP="00217657">
      <w:pPr>
        <w:pStyle w:val="Recuodecorpodetexto"/>
        <w:tabs>
          <w:tab w:val="left" w:pos="1134"/>
          <w:tab w:val="left" w:pos="1418"/>
        </w:tabs>
        <w:ind w:left="0"/>
        <w:rPr>
          <w:rFonts w:ascii="Times New Roman" w:hAnsi="Times New Roman" w:cs="Times New Roman"/>
          <w:color w:val="0000FF"/>
          <w:szCs w:val="22"/>
        </w:rPr>
      </w:pPr>
      <w:r w:rsidRPr="005026BE">
        <w:rPr>
          <w:rFonts w:ascii="Times New Roman" w:hAnsi="Times New Roman" w:cs="Times New Roman"/>
          <w:szCs w:val="22"/>
        </w:rPr>
        <w:lastRenderedPageBreak/>
        <w:t>13.5- Os pagamentos, desde que observado o item 11.1 e 10.1 (a-j) se darão em até 05 (cinco) dias úteis após o atesto dos documentos fiscais devidos, que se dará em até 03 (três) dias úteis, atinentes a cada requisição de materiais efetuada pelo Departamento competente, e após atestado pelo órgão competente o cumprimento das obrigações devidas por parte da Contratada.</w:t>
      </w:r>
    </w:p>
    <w:p w:rsidR="00257995" w:rsidRPr="005026BE" w:rsidRDefault="00257995" w:rsidP="00217657">
      <w:pPr>
        <w:pStyle w:val="Recuodecorpodetexto"/>
        <w:tabs>
          <w:tab w:val="left" w:pos="1134"/>
          <w:tab w:val="left" w:pos="1418"/>
        </w:tabs>
        <w:ind w:left="0"/>
        <w:rPr>
          <w:rFonts w:ascii="Times New Roman" w:hAnsi="Times New Roman" w:cs="Times New Roman"/>
          <w:szCs w:val="22"/>
        </w:rPr>
      </w:pPr>
      <w:r w:rsidRPr="005026BE">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257995" w:rsidRPr="005026BE" w:rsidRDefault="00257995" w:rsidP="00217657">
      <w:pPr>
        <w:pStyle w:val="WW-NormalWeb"/>
        <w:spacing w:before="0" w:after="0"/>
        <w:jc w:val="both"/>
        <w:rPr>
          <w:b/>
          <w:bCs/>
          <w:sz w:val="22"/>
          <w:szCs w:val="22"/>
          <w:u w:val="single"/>
        </w:rPr>
      </w:pPr>
      <w:r w:rsidRPr="005026BE">
        <w:rPr>
          <w:b/>
          <w:bCs/>
          <w:sz w:val="22"/>
          <w:szCs w:val="22"/>
          <w:u w:val="single"/>
        </w:rPr>
        <w:t>CLÁUSULA DÉCIMA QUARTA - DA RESCISÃO</w:t>
      </w:r>
    </w:p>
    <w:p w:rsidR="00257995" w:rsidRPr="005026BE" w:rsidRDefault="00257995" w:rsidP="00217657">
      <w:pPr>
        <w:pStyle w:val="WW-NormalWeb"/>
        <w:spacing w:before="0" w:after="0"/>
        <w:jc w:val="both"/>
        <w:rPr>
          <w:b/>
          <w:bCs/>
          <w:sz w:val="22"/>
          <w:szCs w:val="22"/>
          <w:u w:val="single"/>
        </w:rPr>
      </w:pPr>
    </w:p>
    <w:p w:rsidR="00257995" w:rsidRPr="005026BE" w:rsidRDefault="00257995" w:rsidP="00217657">
      <w:pPr>
        <w:pStyle w:val="WW-NormalWeb"/>
        <w:spacing w:before="0" w:after="0"/>
        <w:jc w:val="both"/>
        <w:rPr>
          <w:sz w:val="22"/>
          <w:szCs w:val="22"/>
        </w:rPr>
      </w:pPr>
      <w:r w:rsidRPr="005026BE">
        <w:rPr>
          <w:sz w:val="22"/>
          <w:szCs w:val="22"/>
        </w:rPr>
        <w:t>14.1. O Contrato poderá ser rescindido nos termos da Lei n. 8.666/93.</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14.2. Nos casos de rescisão, previstos nos incisos I a XI do artigo 78 da Lei n. 8.666/93, poderá o CONTRATANTE, garantida a prévia defesa, aplicar multa de até 10% (dez por cento) sobre o valor total do Contrato.</w:t>
      </w:r>
    </w:p>
    <w:p w:rsidR="00257995" w:rsidRPr="005026BE" w:rsidRDefault="00257995" w:rsidP="00217657">
      <w:pPr>
        <w:pStyle w:val="WW-NormalWeb"/>
        <w:spacing w:before="0" w:after="0"/>
        <w:jc w:val="both"/>
        <w:rPr>
          <w:b/>
          <w:bCs/>
          <w:sz w:val="22"/>
          <w:szCs w:val="22"/>
          <w:u w:val="single"/>
        </w:rPr>
      </w:pPr>
    </w:p>
    <w:p w:rsidR="00257995" w:rsidRPr="005026BE" w:rsidRDefault="00257995" w:rsidP="00217657">
      <w:pPr>
        <w:pStyle w:val="WW-NormalWeb"/>
        <w:spacing w:before="0" w:after="0"/>
        <w:jc w:val="both"/>
        <w:rPr>
          <w:b/>
          <w:bCs/>
          <w:sz w:val="22"/>
          <w:szCs w:val="22"/>
          <w:u w:val="single"/>
        </w:rPr>
      </w:pPr>
      <w:r w:rsidRPr="005026BE">
        <w:rPr>
          <w:b/>
          <w:bCs/>
          <w:sz w:val="22"/>
          <w:szCs w:val="22"/>
          <w:u w:val="single"/>
        </w:rPr>
        <w:t>CLÁUSULA DÉCIMA QUINTA - DAS DISPOSIÇÕES FINAIS</w:t>
      </w:r>
    </w:p>
    <w:p w:rsidR="00257995" w:rsidRPr="005026BE" w:rsidRDefault="00257995" w:rsidP="00217657">
      <w:pPr>
        <w:pStyle w:val="WW-NormalWeb"/>
        <w:spacing w:before="0" w:after="0"/>
        <w:jc w:val="both"/>
        <w:rPr>
          <w:b/>
          <w:bCs/>
          <w:sz w:val="22"/>
          <w:szCs w:val="22"/>
          <w:u w:val="single"/>
        </w:rPr>
      </w:pPr>
    </w:p>
    <w:p w:rsidR="00257995" w:rsidRPr="005026BE" w:rsidRDefault="00257995" w:rsidP="00217657">
      <w:pPr>
        <w:pStyle w:val="WW-NormalWeb"/>
        <w:spacing w:before="0" w:after="0"/>
        <w:jc w:val="both"/>
        <w:rPr>
          <w:sz w:val="22"/>
          <w:szCs w:val="22"/>
        </w:rPr>
      </w:pPr>
      <w:r w:rsidRPr="005026BE">
        <w:rPr>
          <w:sz w:val="22"/>
          <w:szCs w:val="22"/>
        </w:rPr>
        <w:t>15.1. No valor ofertado para os itens licitados deverão estar incluídos todos os impostos, taxas, fretes e demais encargos.</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15.2. Nenhuma indenização será devida aos licitantes por apresentarem documentação e/ou elaborarem proposta relativa ao presente PREGÃO.</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15.4. No caso de interposição de recursos, após proferida a decisão quanto ao mesmo, será o resultado da licitação submetido à autoridade superior, para os procedimentos de adjudicação e homologação.</w:t>
      </w:r>
    </w:p>
    <w:p w:rsidR="00257995" w:rsidRPr="005026BE" w:rsidRDefault="00257995" w:rsidP="00217657">
      <w:pPr>
        <w:pStyle w:val="WW-NormalWeb"/>
        <w:spacing w:before="0" w:after="0"/>
        <w:jc w:val="both"/>
        <w:rPr>
          <w:sz w:val="22"/>
          <w:szCs w:val="22"/>
        </w:rPr>
      </w:pPr>
      <w:r w:rsidRPr="005026BE">
        <w:rPr>
          <w:sz w:val="22"/>
          <w:szCs w:val="22"/>
        </w:rPr>
        <w:t>15.5. A presente licitação somente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15.6. Recomenda-se aos licitantes que estejam no local marcado, com antecedência de 15 (quinze) minutos do horário previsto.</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15.7. É fundamental a presença do licitante ou de seu representante, para o exercício dos direitos de ofertar lances e manifestar intenção de recorrer.</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15.8. O Município reserva-se o direito de filmar e/ou gravar as Sessões e utilizar este meio como prova.</w:t>
      </w:r>
    </w:p>
    <w:p w:rsidR="00257995" w:rsidRPr="005026BE" w:rsidRDefault="00257995" w:rsidP="00217657">
      <w:pPr>
        <w:jc w:val="both"/>
        <w:rPr>
          <w:sz w:val="22"/>
          <w:szCs w:val="22"/>
        </w:rPr>
      </w:pPr>
    </w:p>
    <w:p w:rsidR="00257995" w:rsidRPr="005026BE" w:rsidRDefault="00257995" w:rsidP="00217657">
      <w:pPr>
        <w:jc w:val="both"/>
        <w:rPr>
          <w:sz w:val="22"/>
          <w:szCs w:val="22"/>
        </w:rPr>
      </w:pPr>
      <w:r w:rsidRPr="005026BE">
        <w:rPr>
          <w:sz w:val="22"/>
          <w:szCs w:val="22"/>
        </w:rPr>
        <w:t>15.9. Pregoeiro dirimirá as dúvidas que suscite o certame, desde que argüidas por escrito, até 02 (dois) dias úteis antes da data fixada para abertura dos envelopes, conforme §§ 1º e 2º do art. 41 da lei 8.666/93.</w:t>
      </w:r>
    </w:p>
    <w:p w:rsidR="00257995" w:rsidRPr="005026BE" w:rsidRDefault="00257995" w:rsidP="00217657">
      <w:pPr>
        <w:jc w:val="both"/>
        <w:rPr>
          <w:sz w:val="22"/>
          <w:szCs w:val="22"/>
        </w:rPr>
      </w:pPr>
    </w:p>
    <w:p w:rsidR="00257995" w:rsidRPr="005026BE" w:rsidRDefault="00257995" w:rsidP="00217657">
      <w:pPr>
        <w:jc w:val="both"/>
        <w:rPr>
          <w:sz w:val="22"/>
          <w:szCs w:val="22"/>
        </w:rPr>
      </w:pPr>
      <w:r w:rsidRPr="005026BE">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257995" w:rsidRPr="005026BE" w:rsidRDefault="00257995" w:rsidP="00217657">
      <w:pPr>
        <w:jc w:val="both"/>
        <w:rPr>
          <w:sz w:val="22"/>
          <w:szCs w:val="22"/>
        </w:rPr>
      </w:pPr>
    </w:p>
    <w:p w:rsidR="00257995" w:rsidRPr="005026BE" w:rsidRDefault="00257995" w:rsidP="00217657">
      <w:pPr>
        <w:jc w:val="both"/>
        <w:rPr>
          <w:color w:val="0000FF"/>
          <w:sz w:val="22"/>
          <w:szCs w:val="22"/>
        </w:rPr>
      </w:pPr>
      <w:r w:rsidRPr="005026BE">
        <w:rPr>
          <w:sz w:val="22"/>
          <w:szCs w:val="22"/>
        </w:rPr>
        <w:t>15.11. Quaisquer dúvidas oriundas deste edital e demais informações complementares podem ser suprimidas através do tel/fax 035 3462 1222, Setor de Licitações.</w:t>
      </w:r>
    </w:p>
    <w:p w:rsidR="00257995" w:rsidRPr="005026BE" w:rsidRDefault="00257995" w:rsidP="00217657">
      <w:pPr>
        <w:jc w:val="both"/>
        <w:rPr>
          <w:color w:val="0000FF"/>
          <w:sz w:val="22"/>
          <w:szCs w:val="22"/>
        </w:rPr>
      </w:pPr>
    </w:p>
    <w:p w:rsidR="00257995" w:rsidRPr="005026BE" w:rsidRDefault="00257995" w:rsidP="00217657">
      <w:pPr>
        <w:jc w:val="both"/>
        <w:rPr>
          <w:sz w:val="22"/>
          <w:szCs w:val="22"/>
        </w:rPr>
      </w:pPr>
      <w:r w:rsidRPr="005026BE">
        <w:rPr>
          <w:sz w:val="22"/>
          <w:szCs w:val="22"/>
        </w:rPr>
        <w:t>15.12.  Para fins de dirimir controvérsias decorrentes deste certame, o Foro competente é o da comarca de Pouso alegre - MG, excluindo qualquer outro.</w:t>
      </w:r>
      <w:r w:rsidRPr="005026BE">
        <w:rPr>
          <w:sz w:val="22"/>
          <w:szCs w:val="22"/>
        </w:rPr>
        <w:tab/>
      </w:r>
    </w:p>
    <w:p w:rsidR="00257995" w:rsidRPr="005026BE" w:rsidRDefault="00257995" w:rsidP="00217657">
      <w:pPr>
        <w:jc w:val="center"/>
        <w:rPr>
          <w:sz w:val="22"/>
          <w:szCs w:val="22"/>
        </w:rPr>
      </w:pPr>
    </w:p>
    <w:p w:rsidR="00257995" w:rsidRPr="005026BE" w:rsidRDefault="00257995" w:rsidP="00217657">
      <w:pPr>
        <w:jc w:val="center"/>
        <w:rPr>
          <w:sz w:val="22"/>
          <w:szCs w:val="22"/>
        </w:rPr>
      </w:pPr>
      <w:r>
        <w:rPr>
          <w:sz w:val="22"/>
          <w:szCs w:val="22"/>
        </w:rPr>
        <w:t xml:space="preserve">Estiva, </w:t>
      </w:r>
      <w:r w:rsidRPr="007D36F5">
        <w:rPr>
          <w:sz w:val="22"/>
          <w:szCs w:val="22"/>
        </w:rPr>
        <w:t>12 de Julho de 2013.</w:t>
      </w:r>
    </w:p>
    <w:p w:rsidR="00257995" w:rsidRPr="005026BE" w:rsidRDefault="00257995" w:rsidP="00217657">
      <w:pPr>
        <w:jc w:val="center"/>
        <w:rPr>
          <w:sz w:val="22"/>
          <w:szCs w:val="22"/>
        </w:rPr>
      </w:pPr>
    </w:p>
    <w:tbl>
      <w:tblPr>
        <w:tblW w:w="0" w:type="auto"/>
        <w:tblLayout w:type="fixed"/>
        <w:tblCellMar>
          <w:left w:w="70" w:type="dxa"/>
          <w:right w:w="70" w:type="dxa"/>
        </w:tblCellMar>
        <w:tblLook w:val="0000"/>
      </w:tblPr>
      <w:tblGrid>
        <w:gridCol w:w="8566"/>
      </w:tblGrid>
      <w:tr w:rsidR="00257995" w:rsidRPr="005026BE" w:rsidTr="00F13A6B">
        <w:trPr>
          <w:cantSplit/>
        </w:trPr>
        <w:tc>
          <w:tcPr>
            <w:tcW w:w="8566" w:type="dxa"/>
          </w:tcPr>
          <w:p w:rsidR="00257995" w:rsidRPr="005026BE" w:rsidRDefault="00257995" w:rsidP="00217657">
            <w:pPr>
              <w:pStyle w:val="Ttulo3"/>
              <w:numPr>
                <w:ilvl w:val="2"/>
                <w:numId w:val="1"/>
              </w:numPr>
              <w:ind w:left="0" w:firstLine="0"/>
              <w:rPr>
                <w:rFonts w:ascii="Times New Roman" w:hAnsi="Times New Roman"/>
                <w:b w:val="0"/>
                <w:sz w:val="22"/>
                <w:szCs w:val="22"/>
              </w:rPr>
            </w:pPr>
          </w:p>
          <w:p w:rsidR="00257995" w:rsidRPr="005026BE" w:rsidRDefault="00257995" w:rsidP="00217657">
            <w:pPr>
              <w:pStyle w:val="Ttulo3"/>
              <w:numPr>
                <w:ilvl w:val="2"/>
                <w:numId w:val="1"/>
              </w:numPr>
              <w:ind w:left="0" w:firstLine="0"/>
              <w:rPr>
                <w:rFonts w:ascii="Times New Roman" w:hAnsi="Times New Roman"/>
                <w:sz w:val="22"/>
                <w:szCs w:val="22"/>
              </w:rPr>
            </w:pPr>
            <w:r w:rsidRPr="005026BE">
              <w:rPr>
                <w:rFonts w:ascii="Times New Roman" w:hAnsi="Times New Roman"/>
                <w:sz w:val="22"/>
                <w:szCs w:val="22"/>
              </w:rPr>
              <w:t>Denisia Leite Moreira</w:t>
            </w:r>
          </w:p>
          <w:p w:rsidR="00257995" w:rsidRPr="005026BE" w:rsidRDefault="00257995" w:rsidP="00217657">
            <w:pPr>
              <w:pStyle w:val="Ttulo3"/>
              <w:numPr>
                <w:ilvl w:val="2"/>
                <w:numId w:val="1"/>
              </w:numPr>
              <w:ind w:left="0" w:firstLine="0"/>
              <w:rPr>
                <w:rFonts w:ascii="Times New Roman" w:hAnsi="Times New Roman"/>
                <w:b w:val="0"/>
                <w:sz w:val="22"/>
                <w:szCs w:val="22"/>
              </w:rPr>
            </w:pPr>
            <w:r w:rsidRPr="005026BE">
              <w:rPr>
                <w:rFonts w:ascii="Times New Roman" w:hAnsi="Times New Roman"/>
                <w:b w:val="0"/>
                <w:sz w:val="22"/>
                <w:szCs w:val="22"/>
              </w:rPr>
              <w:t>Pregoeira</w:t>
            </w:r>
          </w:p>
          <w:p w:rsidR="00257995" w:rsidRPr="005026BE" w:rsidRDefault="00257995" w:rsidP="00F13A6B"/>
          <w:p w:rsidR="00257995" w:rsidRPr="005026BE" w:rsidRDefault="00257995" w:rsidP="00F13A6B">
            <w:pPr>
              <w:jc w:val="center"/>
            </w:pPr>
          </w:p>
        </w:tc>
      </w:tr>
    </w:tbl>
    <w:p w:rsidR="00257995" w:rsidRPr="005026BE" w:rsidRDefault="00257995" w:rsidP="00217657">
      <w:pPr>
        <w:jc w:val="both"/>
        <w:rPr>
          <w:sz w:val="22"/>
          <w:szCs w:val="22"/>
        </w:rPr>
      </w:pPr>
      <w:r w:rsidRPr="005026BE">
        <w:rPr>
          <w:sz w:val="22"/>
          <w:szCs w:val="22"/>
        </w:rPr>
        <w:t>Aprovo o Edital. Dê-se-lhe a divulgação prevista no artigo 21 da Lei n. 8.666/93.</w:t>
      </w:r>
    </w:p>
    <w:p w:rsidR="00257995" w:rsidRPr="005026BE" w:rsidRDefault="00257995" w:rsidP="00217657">
      <w:pPr>
        <w:jc w:val="center"/>
        <w:rPr>
          <w:b/>
          <w:bCs/>
          <w:sz w:val="22"/>
          <w:szCs w:val="22"/>
        </w:rPr>
      </w:pPr>
    </w:p>
    <w:p w:rsidR="00257995" w:rsidRPr="005026BE" w:rsidRDefault="00257995" w:rsidP="00217657">
      <w:pPr>
        <w:jc w:val="center"/>
        <w:rPr>
          <w:b/>
          <w:bCs/>
          <w:sz w:val="22"/>
          <w:szCs w:val="22"/>
        </w:rPr>
      </w:pPr>
    </w:p>
    <w:p w:rsidR="00257995" w:rsidRPr="005026BE" w:rsidRDefault="00257995" w:rsidP="00217657">
      <w:pPr>
        <w:jc w:val="center"/>
        <w:rPr>
          <w:b/>
          <w:bCs/>
          <w:sz w:val="22"/>
          <w:szCs w:val="22"/>
        </w:rPr>
      </w:pPr>
    </w:p>
    <w:p w:rsidR="00257995" w:rsidRPr="005026BE" w:rsidRDefault="00257995" w:rsidP="00217657">
      <w:pPr>
        <w:jc w:val="center"/>
        <w:rPr>
          <w:b/>
          <w:bCs/>
          <w:sz w:val="22"/>
          <w:szCs w:val="22"/>
        </w:rPr>
      </w:pPr>
    </w:p>
    <w:p w:rsidR="00257995" w:rsidRPr="005026BE" w:rsidRDefault="00257995" w:rsidP="00217657">
      <w:pPr>
        <w:jc w:val="center"/>
        <w:rPr>
          <w:b/>
          <w:bCs/>
          <w:sz w:val="22"/>
          <w:szCs w:val="22"/>
        </w:rPr>
      </w:pPr>
      <w:r w:rsidRPr="005026BE">
        <w:rPr>
          <w:b/>
          <w:bCs/>
          <w:sz w:val="22"/>
          <w:szCs w:val="22"/>
        </w:rPr>
        <w:t>João Marques Ferreira</w:t>
      </w:r>
    </w:p>
    <w:p w:rsidR="00257995" w:rsidRPr="005026BE" w:rsidRDefault="00257995" w:rsidP="00217657">
      <w:pPr>
        <w:jc w:val="center"/>
        <w:rPr>
          <w:sz w:val="22"/>
          <w:szCs w:val="22"/>
        </w:rPr>
      </w:pPr>
      <w:r w:rsidRPr="005026BE">
        <w:rPr>
          <w:sz w:val="22"/>
          <w:szCs w:val="22"/>
        </w:rPr>
        <w:t>Prefeito Municipal</w:t>
      </w: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r w:rsidRPr="005026BE">
        <w:rPr>
          <w:b/>
          <w:bCs/>
          <w:sz w:val="22"/>
          <w:szCs w:val="22"/>
        </w:rPr>
        <w:t>Ana Paula Mendonça</w:t>
      </w:r>
    </w:p>
    <w:p w:rsidR="00257995" w:rsidRPr="005026BE" w:rsidRDefault="00257995" w:rsidP="00217657">
      <w:pPr>
        <w:pStyle w:val="WW-NormalWeb"/>
        <w:spacing w:before="0" w:after="0"/>
        <w:jc w:val="center"/>
        <w:rPr>
          <w:bCs/>
          <w:sz w:val="22"/>
          <w:szCs w:val="22"/>
        </w:rPr>
      </w:pPr>
      <w:r w:rsidRPr="005026BE">
        <w:rPr>
          <w:bCs/>
          <w:sz w:val="22"/>
          <w:szCs w:val="22"/>
        </w:rPr>
        <w:t>Diretor</w:t>
      </w:r>
      <w:r>
        <w:rPr>
          <w:bCs/>
          <w:sz w:val="22"/>
          <w:szCs w:val="22"/>
        </w:rPr>
        <w:t>a</w:t>
      </w:r>
      <w:r w:rsidRPr="005026BE">
        <w:rPr>
          <w:bCs/>
          <w:sz w:val="22"/>
          <w:szCs w:val="22"/>
        </w:rPr>
        <w:t xml:space="preserve"> Municipal de Compras e Licitações</w:t>
      </w: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r w:rsidRPr="005026BE">
        <w:rPr>
          <w:b/>
          <w:bCs/>
          <w:sz w:val="22"/>
          <w:szCs w:val="22"/>
        </w:rPr>
        <w:lastRenderedPageBreak/>
        <w:t>ANEXO I</w:t>
      </w:r>
    </w:p>
    <w:p w:rsidR="00257995" w:rsidRPr="005026BE" w:rsidRDefault="00257995" w:rsidP="002B5758">
      <w:pPr>
        <w:pStyle w:val="WW-NormalWeb"/>
        <w:spacing w:before="0" w:after="0"/>
        <w:jc w:val="center"/>
        <w:rPr>
          <w:b/>
          <w:bCs/>
          <w:sz w:val="22"/>
          <w:szCs w:val="22"/>
        </w:rPr>
      </w:pPr>
      <w:r w:rsidRPr="005026BE">
        <w:rPr>
          <w:b/>
          <w:bCs/>
          <w:sz w:val="22"/>
          <w:szCs w:val="22"/>
        </w:rPr>
        <w:t>OBJETO DA LICITAÇÃO</w:t>
      </w:r>
    </w:p>
    <w:p w:rsidR="00257995" w:rsidRPr="005026BE" w:rsidRDefault="00257995" w:rsidP="00217657">
      <w:pPr>
        <w:pStyle w:val="WW-NormalWeb"/>
        <w:spacing w:before="0" w:after="0"/>
        <w:jc w:val="center"/>
        <w:rPr>
          <w:b/>
          <w:bCs/>
          <w:sz w:val="22"/>
          <w:szCs w:val="22"/>
        </w:rPr>
      </w:pPr>
    </w:p>
    <w:tbl>
      <w:tblPr>
        <w:tblW w:w="0" w:type="auto"/>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97"/>
        <w:gridCol w:w="7"/>
        <w:gridCol w:w="4191"/>
        <w:gridCol w:w="19"/>
        <w:gridCol w:w="969"/>
        <w:gridCol w:w="17"/>
        <w:gridCol w:w="1935"/>
        <w:gridCol w:w="1296"/>
      </w:tblGrid>
      <w:tr w:rsidR="00257995" w:rsidRPr="005026BE" w:rsidTr="00EC7534">
        <w:trPr>
          <w:trHeight w:val="440"/>
        </w:trPr>
        <w:tc>
          <w:tcPr>
            <w:tcW w:w="704" w:type="dxa"/>
            <w:gridSpan w:val="2"/>
          </w:tcPr>
          <w:p w:rsidR="00257995" w:rsidRPr="005026BE" w:rsidRDefault="00257995" w:rsidP="00F13A6B">
            <w:pPr>
              <w:ind w:left="558"/>
              <w:jc w:val="both"/>
            </w:pPr>
          </w:p>
          <w:p w:rsidR="00257995" w:rsidRPr="005026BE" w:rsidRDefault="00257995" w:rsidP="00F13A6B">
            <w:pPr>
              <w:jc w:val="both"/>
              <w:rPr>
                <w:b/>
              </w:rPr>
            </w:pPr>
            <w:r w:rsidRPr="005026BE">
              <w:rPr>
                <w:b/>
                <w:sz w:val="22"/>
                <w:szCs w:val="22"/>
              </w:rPr>
              <w:t>Item</w:t>
            </w:r>
          </w:p>
        </w:tc>
        <w:tc>
          <w:tcPr>
            <w:tcW w:w="4210" w:type="dxa"/>
            <w:gridSpan w:val="2"/>
          </w:tcPr>
          <w:p w:rsidR="00257995" w:rsidRPr="005026BE" w:rsidRDefault="00257995" w:rsidP="00F13A6B">
            <w:pPr>
              <w:jc w:val="both"/>
            </w:pPr>
          </w:p>
          <w:p w:rsidR="00257995" w:rsidRPr="005026BE" w:rsidRDefault="00257995" w:rsidP="00F13A6B">
            <w:pPr>
              <w:jc w:val="both"/>
              <w:rPr>
                <w:b/>
              </w:rPr>
            </w:pPr>
            <w:r w:rsidRPr="005026BE">
              <w:rPr>
                <w:sz w:val="22"/>
                <w:szCs w:val="22"/>
              </w:rPr>
              <w:t xml:space="preserve">        </w:t>
            </w:r>
            <w:r w:rsidRPr="005026BE">
              <w:rPr>
                <w:b/>
                <w:sz w:val="22"/>
                <w:szCs w:val="22"/>
              </w:rPr>
              <w:t>Produto</w:t>
            </w:r>
          </w:p>
        </w:tc>
        <w:tc>
          <w:tcPr>
            <w:tcW w:w="986" w:type="dxa"/>
            <w:gridSpan w:val="2"/>
          </w:tcPr>
          <w:p w:rsidR="00257995" w:rsidRPr="005026BE" w:rsidRDefault="00257995" w:rsidP="00F13A6B">
            <w:pPr>
              <w:jc w:val="both"/>
              <w:rPr>
                <w:b/>
              </w:rPr>
            </w:pPr>
          </w:p>
          <w:p w:rsidR="00257995" w:rsidRPr="005026BE" w:rsidRDefault="00257995" w:rsidP="00F13A6B">
            <w:pPr>
              <w:jc w:val="both"/>
              <w:rPr>
                <w:b/>
              </w:rPr>
            </w:pPr>
            <w:r w:rsidRPr="005026BE">
              <w:rPr>
                <w:b/>
                <w:sz w:val="22"/>
                <w:szCs w:val="22"/>
              </w:rPr>
              <w:t>Quant.</w:t>
            </w:r>
          </w:p>
        </w:tc>
        <w:tc>
          <w:tcPr>
            <w:tcW w:w="1935" w:type="dxa"/>
          </w:tcPr>
          <w:p w:rsidR="00257995" w:rsidRPr="005026BE" w:rsidRDefault="00257995" w:rsidP="00F13A6B">
            <w:pPr>
              <w:ind w:left="558"/>
              <w:jc w:val="both"/>
            </w:pPr>
          </w:p>
          <w:p w:rsidR="00257995" w:rsidRPr="005026BE" w:rsidRDefault="00257995" w:rsidP="00F13A6B">
            <w:pPr>
              <w:jc w:val="both"/>
              <w:rPr>
                <w:b/>
              </w:rPr>
            </w:pPr>
            <w:r w:rsidRPr="005026BE">
              <w:rPr>
                <w:sz w:val="22"/>
                <w:szCs w:val="22"/>
              </w:rPr>
              <w:t xml:space="preserve">   </w:t>
            </w:r>
            <w:r w:rsidRPr="005026BE">
              <w:rPr>
                <w:b/>
                <w:sz w:val="22"/>
                <w:szCs w:val="22"/>
              </w:rPr>
              <w:t>Preços</w:t>
            </w:r>
          </w:p>
        </w:tc>
        <w:tc>
          <w:tcPr>
            <w:tcW w:w="1296" w:type="dxa"/>
          </w:tcPr>
          <w:p w:rsidR="00257995" w:rsidRPr="005026BE" w:rsidRDefault="00257995" w:rsidP="00F13A6B">
            <w:pPr>
              <w:rPr>
                <w:b/>
              </w:rPr>
            </w:pPr>
          </w:p>
          <w:p w:rsidR="00257995" w:rsidRPr="005026BE" w:rsidRDefault="00257995" w:rsidP="00F13A6B">
            <w:r w:rsidRPr="005026BE">
              <w:rPr>
                <w:b/>
                <w:sz w:val="22"/>
                <w:szCs w:val="22"/>
              </w:rPr>
              <w:t>Ficha</w:t>
            </w:r>
          </w:p>
        </w:tc>
      </w:tr>
      <w:tr w:rsidR="00257995" w:rsidRPr="005026BE" w:rsidTr="00EC7534">
        <w:trPr>
          <w:trHeight w:val="2535"/>
        </w:trPr>
        <w:tc>
          <w:tcPr>
            <w:tcW w:w="704" w:type="dxa"/>
            <w:gridSpan w:val="2"/>
            <w:tcBorders>
              <w:bottom w:val="nil"/>
            </w:tcBorders>
          </w:tcPr>
          <w:p w:rsidR="00257995" w:rsidRPr="005026BE" w:rsidRDefault="00257995" w:rsidP="00F13A6B">
            <w:pPr>
              <w:ind w:left="558"/>
              <w:jc w:val="both"/>
            </w:pPr>
          </w:p>
          <w:p w:rsidR="00257995" w:rsidRPr="005026BE" w:rsidRDefault="00257995" w:rsidP="00F13A6B">
            <w:pPr>
              <w:ind w:left="558"/>
              <w:jc w:val="both"/>
            </w:pPr>
          </w:p>
          <w:p w:rsidR="00257995" w:rsidRPr="005026BE" w:rsidRDefault="00257995" w:rsidP="00F13A6B">
            <w:pPr>
              <w:ind w:left="558"/>
              <w:jc w:val="both"/>
            </w:pPr>
          </w:p>
          <w:p w:rsidR="00257995" w:rsidRPr="005026BE" w:rsidRDefault="00257995" w:rsidP="00F13A6B">
            <w:pPr>
              <w:jc w:val="both"/>
            </w:pPr>
          </w:p>
          <w:p w:rsidR="00257995" w:rsidRPr="005026BE" w:rsidRDefault="00257995" w:rsidP="00F13A6B">
            <w:pPr>
              <w:jc w:val="both"/>
            </w:pPr>
          </w:p>
          <w:p w:rsidR="00257995" w:rsidRPr="002B5758" w:rsidRDefault="002B5758" w:rsidP="00F13A6B">
            <w:pPr>
              <w:jc w:val="both"/>
              <w:rPr>
                <w:b/>
              </w:rPr>
            </w:pPr>
            <w:r>
              <w:rPr>
                <w:b/>
                <w:sz w:val="22"/>
                <w:szCs w:val="22"/>
              </w:rPr>
              <w:t xml:space="preserve"> 01</w:t>
            </w:r>
          </w:p>
          <w:p w:rsidR="00257995" w:rsidRPr="005026BE" w:rsidRDefault="00257995" w:rsidP="00F13A6B">
            <w:pPr>
              <w:ind w:left="558"/>
              <w:jc w:val="both"/>
            </w:pPr>
          </w:p>
          <w:p w:rsidR="00257995" w:rsidRPr="005026BE" w:rsidRDefault="00257995" w:rsidP="00F13A6B">
            <w:pPr>
              <w:ind w:left="558"/>
              <w:jc w:val="both"/>
            </w:pPr>
          </w:p>
          <w:p w:rsidR="00257995" w:rsidRPr="005026BE" w:rsidRDefault="00257995" w:rsidP="00F13A6B">
            <w:pPr>
              <w:ind w:left="558"/>
              <w:jc w:val="both"/>
            </w:pPr>
          </w:p>
          <w:p w:rsidR="00257995" w:rsidRPr="005026BE" w:rsidRDefault="00257995" w:rsidP="00F13A6B">
            <w:pPr>
              <w:ind w:left="558"/>
              <w:jc w:val="both"/>
            </w:pPr>
          </w:p>
          <w:p w:rsidR="00257995" w:rsidRPr="005026BE" w:rsidRDefault="00257995" w:rsidP="00F13A6B">
            <w:pPr>
              <w:ind w:left="558"/>
              <w:jc w:val="both"/>
            </w:pPr>
          </w:p>
        </w:tc>
        <w:tc>
          <w:tcPr>
            <w:tcW w:w="4210" w:type="dxa"/>
            <w:gridSpan w:val="2"/>
            <w:tcBorders>
              <w:bottom w:val="nil"/>
            </w:tcBorders>
          </w:tcPr>
          <w:p w:rsidR="00257995" w:rsidRPr="005026BE" w:rsidRDefault="00257995" w:rsidP="00F13A6B">
            <w:pPr>
              <w:ind w:left="558"/>
              <w:jc w:val="both"/>
            </w:pPr>
          </w:p>
          <w:p w:rsidR="00257995" w:rsidRPr="005026BE" w:rsidRDefault="002B5758" w:rsidP="00F13A6B">
            <w:pPr>
              <w:jc w:val="both"/>
              <w:rPr>
                <w:b/>
              </w:rPr>
            </w:pPr>
            <w:r w:rsidRPr="005026BE">
              <w:rPr>
                <w:b/>
                <w:sz w:val="22"/>
                <w:szCs w:val="22"/>
              </w:rPr>
              <w:t xml:space="preserve"> NOTEBOOK CORE I5:</w:t>
            </w:r>
          </w:p>
          <w:p w:rsidR="00257995" w:rsidRPr="005026BE" w:rsidRDefault="002B5758" w:rsidP="00F13A6B">
            <w:pPr>
              <w:jc w:val="both"/>
            </w:pPr>
            <w:r w:rsidRPr="005026BE">
              <w:rPr>
                <w:sz w:val="22"/>
                <w:szCs w:val="22"/>
              </w:rPr>
              <w:t>TELA LED DE 14”;</w:t>
            </w:r>
          </w:p>
          <w:p w:rsidR="00257995" w:rsidRPr="005026BE" w:rsidRDefault="002B5758" w:rsidP="00F13A6B">
            <w:pPr>
              <w:jc w:val="both"/>
            </w:pPr>
            <w:r w:rsidRPr="005026BE">
              <w:rPr>
                <w:sz w:val="22"/>
                <w:szCs w:val="22"/>
              </w:rPr>
              <w:t>PROCESSADOR 2ªGERAÇÃO 2.4 GHZ 3MB L3 CACHE;</w:t>
            </w:r>
          </w:p>
          <w:p w:rsidR="00257995" w:rsidRPr="005026BE" w:rsidRDefault="002B5758" w:rsidP="00F13A6B">
            <w:pPr>
              <w:jc w:val="both"/>
            </w:pPr>
            <w:r w:rsidRPr="005026BE">
              <w:rPr>
                <w:sz w:val="22"/>
                <w:szCs w:val="22"/>
              </w:rPr>
              <w:t>MEMÓRIA DE 4GB DDR3 1333 MHZ;</w:t>
            </w:r>
          </w:p>
          <w:p w:rsidR="00257995" w:rsidRPr="005026BE" w:rsidRDefault="002B5758" w:rsidP="00F13A6B">
            <w:pPr>
              <w:jc w:val="both"/>
            </w:pPr>
            <w:r w:rsidRPr="005026BE">
              <w:rPr>
                <w:sz w:val="22"/>
                <w:szCs w:val="22"/>
              </w:rPr>
              <w:t>HD DE 500GB;</w:t>
            </w:r>
          </w:p>
          <w:p w:rsidR="00257995" w:rsidRPr="005026BE" w:rsidRDefault="002B5758" w:rsidP="00F13A6B">
            <w:pPr>
              <w:jc w:val="both"/>
            </w:pPr>
            <w:r w:rsidRPr="005026BE">
              <w:rPr>
                <w:sz w:val="22"/>
                <w:szCs w:val="22"/>
              </w:rPr>
              <w:t>BLUTOOTH E WI-FI;</w:t>
            </w:r>
          </w:p>
          <w:p w:rsidR="00257995" w:rsidRPr="005026BE" w:rsidRDefault="002B5758" w:rsidP="00F13A6B">
            <w:pPr>
              <w:jc w:val="both"/>
            </w:pPr>
            <w:r w:rsidRPr="005026BE">
              <w:rPr>
                <w:sz w:val="22"/>
                <w:szCs w:val="22"/>
              </w:rPr>
              <w:t xml:space="preserve">BATERIA RECARREGÁVEL(ÍONS) </w:t>
            </w:r>
          </w:p>
          <w:p w:rsidR="00257995" w:rsidRPr="005026BE" w:rsidRDefault="002B5758" w:rsidP="00F13A6B">
            <w:pPr>
              <w:jc w:val="both"/>
            </w:pPr>
            <w:r w:rsidRPr="005026BE">
              <w:rPr>
                <w:sz w:val="22"/>
                <w:szCs w:val="22"/>
              </w:rPr>
              <w:t>CONEXÕES: 1 HDMI, 1 USB 3.0, 2 USB 2.0;</w:t>
            </w:r>
          </w:p>
          <w:p w:rsidR="00257995" w:rsidRPr="005026BE" w:rsidRDefault="002B5758" w:rsidP="00F13A6B">
            <w:pPr>
              <w:jc w:val="both"/>
            </w:pPr>
            <w:r w:rsidRPr="005026BE">
              <w:rPr>
                <w:sz w:val="22"/>
                <w:szCs w:val="22"/>
              </w:rPr>
              <w:t>GARANTIA DE 01 ANO.</w:t>
            </w:r>
          </w:p>
          <w:p w:rsidR="00257995" w:rsidRPr="005026BE" w:rsidRDefault="00257995" w:rsidP="00F13A6B">
            <w:pPr>
              <w:jc w:val="both"/>
            </w:pPr>
          </w:p>
        </w:tc>
        <w:tc>
          <w:tcPr>
            <w:tcW w:w="986" w:type="dxa"/>
            <w:gridSpan w:val="2"/>
            <w:tcBorders>
              <w:bottom w:val="nil"/>
            </w:tcBorders>
          </w:tcPr>
          <w:p w:rsidR="00257995" w:rsidRPr="005026BE" w:rsidRDefault="00257995" w:rsidP="00F13A6B">
            <w:pPr>
              <w:ind w:left="558"/>
              <w:jc w:val="both"/>
            </w:pPr>
          </w:p>
          <w:p w:rsidR="00257995" w:rsidRPr="005026BE" w:rsidRDefault="00257995" w:rsidP="00F13A6B">
            <w:pPr>
              <w:ind w:left="558"/>
              <w:jc w:val="both"/>
            </w:pPr>
          </w:p>
          <w:p w:rsidR="00257995" w:rsidRPr="005026BE" w:rsidRDefault="00257995" w:rsidP="00F13A6B">
            <w:pPr>
              <w:ind w:left="558"/>
              <w:jc w:val="both"/>
            </w:pPr>
          </w:p>
          <w:p w:rsidR="00257995" w:rsidRPr="005026BE" w:rsidRDefault="00257995" w:rsidP="00F13A6B">
            <w:pPr>
              <w:ind w:left="558"/>
              <w:jc w:val="both"/>
            </w:pPr>
          </w:p>
          <w:p w:rsidR="00257995" w:rsidRPr="005026BE" w:rsidRDefault="00257995" w:rsidP="00F13A6B">
            <w:pPr>
              <w:ind w:left="558"/>
              <w:jc w:val="both"/>
            </w:pPr>
          </w:p>
          <w:p w:rsidR="00257995" w:rsidRPr="005026BE" w:rsidRDefault="00257995" w:rsidP="00F13A6B">
            <w:pPr>
              <w:ind w:left="558"/>
              <w:jc w:val="both"/>
            </w:pPr>
          </w:p>
          <w:p w:rsidR="00257995" w:rsidRPr="002B5758" w:rsidRDefault="00257995" w:rsidP="00F13A6B">
            <w:pPr>
              <w:jc w:val="both"/>
              <w:rPr>
                <w:b/>
                <w:lang w:val="en-US"/>
              </w:rPr>
            </w:pPr>
            <w:r w:rsidRPr="005026BE">
              <w:rPr>
                <w:sz w:val="22"/>
                <w:szCs w:val="22"/>
              </w:rPr>
              <w:t xml:space="preserve">    </w:t>
            </w:r>
            <w:r w:rsidRPr="002B5758">
              <w:rPr>
                <w:b/>
                <w:sz w:val="22"/>
                <w:szCs w:val="22"/>
                <w:lang w:val="en-US"/>
              </w:rPr>
              <w:t>03</w:t>
            </w:r>
          </w:p>
        </w:tc>
        <w:tc>
          <w:tcPr>
            <w:tcW w:w="1935" w:type="dxa"/>
            <w:tcBorders>
              <w:bottom w:val="nil"/>
            </w:tcBorders>
          </w:tcPr>
          <w:p w:rsidR="00257995" w:rsidRPr="005026BE" w:rsidRDefault="00257995" w:rsidP="00F13A6B">
            <w:pPr>
              <w:ind w:left="558"/>
              <w:jc w:val="both"/>
              <w:rPr>
                <w:lang w:val="en-US"/>
              </w:rPr>
            </w:pPr>
          </w:p>
          <w:p w:rsidR="00257995" w:rsidRPr="005026BE" w:rsidRDefault="00257995" w:rsidP="00F13A6B">
            <w:pPr>
              <w:ind w:left="558"/>
              <w:jc w:val="both"/>
              <w:rPr>
                <w:lang w:val="en-US"/>
              </w:rPr>
            </w:pPr>
          </w:p>
          <w:p w:rsidR="00257995" w:rsidRPr="005026BE" w:rsidRDefault="00257995" w:rsidP="00F13A6B">
            <w:pPr>
              <w:ind w:left="558"/>
              <w:jc w:val="both"/>
              <w:rPr>
                <w:lang w:val="en-US"/>
              </w:rPr>
            </w:pPr>
          </w:p>
          <w:p w:rsidR="00257995" w:rsidRPr="005026BE" w:rsidRDefault="00257995" w:rsidP="00F13A6B">
            <w:pPr>
              <w:ind w:left="558"/>
              <w:jc w:val="both"/>
              <w:rPr>
                <w:lang w:val="en-US"/>
              </w:rPr>
            </w:pPr>
          </w:p>
          <w:p w:rsidR="00257995" w:rsidRPr="005026BE" w:rsidRDefault="00257995" w:rsidP="00F13A6B">
            <w:pPr>
              <w:ind w:left="558"/>
              <w:jc w:val="both"/>
              <w:rPr>
                <w:lang w:val="en-US"/>
              </w:rPr>
            </w:pPr>
          </w:p>
          <w:p w:rsidR="00257995" w:rsidRPr="005026BE" w:rsidRDefault="00257995" w:rsidP="00F13A6B">
            <w:pPr>
              <w:ind w:left="558"/>
              <w:jc w:val="both"/>
              <w:rPr>
                <w:lang w:val="en-US"/>
              </w:rPr>
            </w:pPr>
          </w:p>
          <w:p w:rsidR="00257995" w:rsidRPr="005026BE" w:rsidRDefault="00257995" w:rsidP="00F13A6B">
            <w:pPr>
              <w:jc w:val="both"/>
              <w:rPr>
                <w:lang w:val="en-US"/>
              </w:rPr>
            </w:pPr>
            <w:r w:rsidRPr="005026BE">
              <w:rPr>
                <w:sz w:val="22"/>
                <w:szCs w:val="22"/>
                <w:lang w:val="en-US"/>
              </w:rPr>
              <w:t xml:space="preserve">    </w:t>
            </w:r>
          </w:p>
        </w:tc>
        <w:tc>
          <w:tcPr>
            <w:tcW w:w="1296" w:type="dxa"/>
            <w:tcBorders>
              <w:bottom w:val="nil"/>
            </w:tcBorders>
          </w:tcPr>
          <w:p w:rsidR="00257995" w:rsidRPr="005026BE" w:rsidRDefault="00257995" w:rsidP="00F13A6B"/>
          <w:p w:rsidR="00257995" w:rsidRPr="005026BE" w:rsidRDefault="00257995" w:rsidP="00F13A6B"/>
          <w:p w:rsidR="00257995" w:rsidRPr="005026BE" w:rsidRDefault="00257995" w:rsidP="00F13A6B"/>
          <w:p w:rsidR="00257995" w:rsidRPr="005026BE" w:rsidRDefault="00257995" w:rsidP="00F13A6B"/>
          <w:p w:rsidR="00257995" w:rsidRPr="005026BE" w:rsidRDefault="00257995" w:rsidP="00F13A6B"/>
          <w:p w:rsidR="00257995" w:rsidRPr="005026BE" w:rsidRDefault="00257995" w:rsidP="00F13A6B"/>
          <w:p w:rsidR="00257995" w:rsidRPr="005026BE" w:rsidRDefault="00257995" w:rsidP="00F13A6B">
            <w:r w:rsidRPr="005026BE">
              <w:rPr>
                <w:sz w:val="22"/>
                <w:szCs w:val="22"/>
              </w:rPr>
              <w:t xml:space="preserve">   </w:t>
            </w:r>
          </w:p>
        </w:tc>
      </w:tr>
      <w:tr w:rsidR="00257995" w:rsidRPr="005026BE" w:rsidTr="00F13A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c>
          <w:tcPr>
            <w:tcW w:w="697" w:type="dxa"/>
            <w:tcBorders>
              <w:top w:val="single" w:sz="4" w:space="0" w:color="auto"/>
              <w:left w:val="single" w:sz="4" w:space="0" w:color="auto"/>
              <w:bottom w:val="single" w:sz="4" w:space="0" w:color="auto"/>
            </w:tcBorders>
          </w:tcPr>
          <w:p w:rsidR="00257995" w:rsidRPr="002B5758" w:rsidRDefault="00257995" w:rsidP="00F13A6B">
            <w:pPr>
              <w:spacing w:line="360" w:lineRule="auto"/>
              <w:jc w:val="center"/>
              <w:rPr>
                <w:b/>
              </w:rPr>
            </w:pPr>
            <w:r w:rsidRPr="002B5758">
              <w:rPr>
                <w:b/>
                <w:sz w:val="22"/>
                <w:szCs w:val="22"/>
              </w:rPr>
              <w:t>02</w:t>
            </w:r>
          </w:p>
        </w:tc>
        <w:tc>
          <w:tcPr>
            <w:tcW w:w="4198" w:type="dxa"/>
            <w:gridSpan w:val="2"/>
            <w:vAlign w:val="center"/>
          </w:tcPr>
          <w:p w:rsidR="00257995" w:rsidRPr="002B5758" w:rsidRDefault="00257995" w:rsidP="00F13A6B">
            <w:pPr>
              <w:spacing w:line="360" w:lineRule="auto"/>
              <w:rPr>
                <w:b/>
                <w:bCs/>
                <w:sz w:val="22"/>
                <w:szCs w:val="22"/>
              </w:rPr>
            </w:pPr>
            <w:r w:rsidRPr="002B5758">
              <w:rPr>
                <w:b/>
                <w:bCs/>
                <w:sz w:val="22"/>
                <w:szCs w:val="22"/>
              </w:rPr>
              <w:t>MULTIFUNCIONAL LASER MONOCROMÁTICA:</w:t>
            </w:r>
          </w:p>
          <w:p w:rsidR="00257995" w:rsidRPr="002B5758" w:rsidRDefault="002B5758" w:rsidP="00F13A6B">
            <w:pPr>
              <w:spacing w:line="360" w:lineRule="auto"/>
              <w:rPr>
                <w:bCs/>
                <w:sz w:val="22"/>
                <w:szCs w:val="22"/>
              </w:rPr>
            </w:pPr>
            <w:r w:rsidRPr="002B5758">
              <w:rPr>
                <w:b/>
                <w:bCs/>
                <w:sz w:val="22"/>
                <w:szCs w:val="22"/>
              </w:rPr>
              <w:t>-</w:t>
            </w:r>
            <w:r w:rsidRPr="002B5758">
              <w:rPr>
                <w:bCs/>
                <w:sz w:val="22"/>
                <w:szCs w:val="22"/>
              </w:rPr>
              <w:t>FUNÇÕES: COPIAR, IMPRIMIR E DIGITALIZAR</w:t>
            </w:r>
          </w:p>
          <w:p w:rsidR="00257995" w:rsidRPr="002B5758" w:rsidRDefault="002B5758" w:rsidP="00F13A6B">
            <w:pPr>
              <w:spacing w:line="360" w:lineRule="auto"/>
              <w:rPr>
                <w:bCs/>
                <w:sz w:val="22"/>
                <w:szCs w:val="22"/>
              </w:rPr>
            </w:pPr>
            <w:r w:rsidRPr="002B5758">
              <w:rPr>
                <w:bCs/>
                <w:sz w:val="22"/>
                <w:szCs w:val="22"/>
              </w:rPr>
              <w:t>-VELOCIDADE DE IMPRESSÃO PRETO(NORMAL, A4):ATÉ 18PPM.</w:t>
            </w:r>
          </w:p>
          <w:p w:rsidR="00257995" w:rsidRPr="002B5758" w:rsidRDefault="002B5758" w:rsidP="00F13A6B">
            <w:pPr>
              <w:spacing w:line="360" w:lineRule="auto"/>
              <w:rPr>
                <w:bCs/>
                <w:sz w:val="22"/>
                <w:szCs w:val="22"/>
              </w:rPr>
            </w:pPr>
            <w:r w:rsidRPr="002B5758">
              <w:rPr>
                <w:bCs/>
                <w:sz w:val="22"/>
                <w:szCs w:val="22"/>
              </w:rPr>
              <w:t>-VELOCIDADE DE IMPRESSÃO PRETO (NORMAL, CARTA): ATÉ 19PPM.</w:t>
            </w:r>
          </w:p>
          <w:p w:rsidR="00257995" w:rsidRPr="002B5758" w:rsidRDefault="002B5758" w:rsidP="00F13A6B">
            <w:pPr>
              <w:spacing w:line="360" w:lineRule="auto"/>
              <w:rPr>
                <w:bCs/>
                <w:sz w:val="22"/>
                <w:szCs w:val="22"/>
              </w:rPr>
            </w:pPr>
            <w:r w:rsidRPr="002B5758">
              <w:rPr>
                <w:bCs/>
                <w:sz w:val="22"/>
                <w:szCs w:val="22"/>
              </w:rPr>
              <w:t>-CICLO DE TRABALHO (MENSAL, A4):ATÉ 8000 PÁGINAS.</w:t>
            </w:r>
          </w:p>
          <w:p w:rsidR="00257995" w:rsidRPr="002B5758" w:rsidRDefault="002B5758" w:rsidP="00F13A6B">
            <w:pPr>
              <w:spacing w:line="360" w:lineRule="auto"/>
              <w:rPr>
                <w:bCs/>
                <w:sz w:val="22"/>
                <w:szCs w:val="22"/>
              </w:rPr>
            </w:pPr>
            <w:r w:rsidRPr="002B5758">
              <w:rPr>
                <w:bCs/>
                <w:sz w:val="22"/>
                <w:szCs w:val="22"/>
              </w:rPr>
              <w:t>-QUALIDADE DE IMPRESSÃO PRETO:ATÉ 600X600DPI(1200 DPI EFETIVOS)</w:t>
            </w:r>
          </w:p>
          <w:p w:rsidR="00257995" w:rsidRPr="002B5758" w:rsidRDefault="002B5758" w:rsidP="00F13A6B">
            <w:pPr>
              <w:spacing w:line="360" w:lineRule="auto"/>
              <w:rPr>
                <w:bCs/>
                <w:sz w:val="22"/>
                <w:szCs w:val="22"/>
              </w:rPr>
            </w:pPr>
            <w:r w:rsidRPr="002B5758">
              <w:rPr>
                <w:bCs/>
                <w:sz w:val="22"/>
                <w:szCs w:val="22"/>
              </w:rPr>
              <w:t>-CONECTIVIDADE PADRÃO PORTA USB 2.0 DE ALTA VELOCIDADE</w:t>
            </w:r>
          </w:p>
          <w:p w:rsidR="00257995" w:rsidRPr="002B5758" w:rsidRDefault="002B5758" w:rsidP="00F13A6B">
            <w:pPr>
              <w:spacing w:line="360" w:lineRule="auto"/>
              <w:rPr>
                <w:bCs/>
                <w:sz w:val="22"/>
                <w:szCs w:val="22"/>
              </w:rPr>
            </w:pPr>
            <w:r w:rsidRPr="002B5758">
              <w:rPr>
                <w:bCs/>
                <w:sz w:val="22"/>
                <w:szCs w:val="22"/>
              </w:rPr>
              <w:t>-SISTEMAS OPERACIONAIS COMPATÍVEIS: MICROSOFT, WINDOS, SERVER2008, MAC OS XV 10.4, V10.6, LINUX;</w:t>
            </w:r>
          </w:p>
          <w:p w:rsidR="00257995" w:rsidRPr="002B5758" w:rsidRDefault="002B5758" w:rsidP="00F13A6B">
            <w:pPr>
              <w:spacing w:line="360" w:lineRule="auto"/>
              <w:rPr>
                <w:bCs/>
                <w:sz w:val="22"/>
                <w:szCs w:val="22"/>
              </w:rPr>
            </w:pPr>
            <w:r w:rsidRPr="002B5758">
              <w:rPr>
                <w:bCs/>
                <w:sz w:val="22"/>
                <w:szCs w:val="22"/>
              </w:rPr>
              <w:t>-TONER DE REPOSIÇÃO:HP CE285A PRETO (017331-6)</w:t>
            </w:r>
          </w:p>
          <w:p w:rsidR="00257995" w:rsidRPr="002B5758" w:rsidRDefault="002B5758" w:rsidP="00F13A6B">
            <w:pPr>
              <w:spacing w:line="360" w:lineRule="auto"/>
              <w:rPr>
                <w:bCs/>
                <w:sz w:val="22"/>
                <w:szCs w:val="22"/>
              </w:rPr>
            </w:pPr>
            <w:r w:rsidRPr="002B5758">
              <w:rPr>
                <w:bCs/>
                <w:sz w:val="22"/>
                <w:szCs w:val="22"/>
              </w:rPr>
              <w:t>-GARANTIA DE 12 MESES</w:t>
            </w:r>
          </w:p>
          <w:p w:rsidR="00257995" w:rsidRPr="002B5758" w:rsidRDefault="00257995" w:rsidP="00F13A6B">
            <w:pPr>
              <w:spacing w:line="360" w:lineRule="auto"/>
              <w:rPr>
                <w:bCs/>
                <w:sz w:val="22"/>
                <w:szCs w:val="22"/>
              </w:rPr>
            </w:pPr>
          </w:p>
          <w:p w:rsidR="00257995" w:rsidRPr="002B5758" w:rsidRDefault="00257995" w:rsidP="00F13A6B">
            <w:pPr>
              <w:spacing w:line="360" w:lineRule="auto"/>
              <w:rPr>
                <w:b/>
                <w:bCs/>
                <w:sz w:val="22"/>
                <w:szCs w:val="22"/>
              </w:rPr>
            </w:pPr>
          </w:p>
        </w:tc>
        <w:tc>
          <w:tcPr>
            <w:tcW w:w="988" w:type="dxa"/>
            <w:gridSpan w:val="2"/>
            <w:tcBorders>
              <w:right w:val="single" w:sz="4" w:space="0" w:color="auto"/>
            </w:tcBorders>
            <w:vAlign w:val="center"/>
          </w:tcPr>
          <w:p w:rsidR="00257995" w:rsidRPr="002B5758" w:rsidRDefault="00257995" w:rsidP="00F13A6B">
            <w:pPr>
              <w:spacing w:line="360" w:lineRule="auto"/>
              <w:jc w:val="center"/>
              <w:rPr>
                <w:b/>
                <w:color w:val="000000" w:themeColor="text1"/>
              </w:rPr>
            </w:pPr>
            <w:r w:rsidRPr="002B5758">
              <w:rPr>
                <w:b/>
                <w:color w:val="000000" w:themeColor="text1"/>
              </w:rPr>
              <w:t>0</w:t>
            </w:r>
            <w:r w:rsidR="002B5758" w:rsidRPr="002B5758">
              <w:rPr>
                <w:b/>
                <w:color w:val="000000" w:themeColor="text1"/>
              </w:rPr>
              <w:t>3</w:t>
            </w:r>
          </w:p>
        </w:tc>
        <w:tc>
          <w:tcPr>
            <w:tcW w:w="1952" w:type="dxa"/>
            <w:gridSpan w:val="2"/>
            <w:tcBorders>
              <w:left w:val="single" w:sz="4" w:space="0" w:color="auto"/>
            </w:tcBorders>
            <w:vAlign w:val="center"/>
          </w:tcPr>
          <w:p w:rsidR="00257995" w:rsidRPr="005026BE" w:rsidRDefault="00257995" w:rsidP="00F13A6B">
            <w:pPr>
              <w:spacing w:line="360" w:lineRule="auto"/>
              <w:jc w:val="center"/>
              <w:rPr>
                <w:color w:val="17365D"/>
              </w:rPr>
            </w:pPr>
          </w:p>
        </w:tc>
        <w:tc>
          <w:tcPr>
            <w:tcW w:w="1296" w:type="dxa"/>
            <w:tcBorders>
              <w:top w:val="single" w:sz="4" w:space="0" w:color="auto"/>
              <w:bottom w:val="single" w:sz="4" w:space="0" w:color="auto"/>
              <w:right w:val="single" w:sz="4" w:space="0" w:color="auto"/>
            </w:tcBorders>
          </w:tcPr>
          <w:p w:rsidR="00257995" w:rsidRPr="005026BE" w:rsidRDefault="00257995" w:rsidP="00F13A6B"/>
        </w:tc>
      </w:tr>
    </w:tbl>
    <w:p w:rsidR="00257995" w:rsidRPr="002B5758" w:rsidRDefault="00257995" w:rsidP="00217657">
      <w:pPr>
        <w:pStyle w:val="WW-NormalWeb"/>
        <w:spacing w:before="0" w:after="0"/>
        <w:jc w:val="center"/>
        <w:rPr>
          <w:bCs/>
          <w:sz w:val="22"/>
          <w:szCs w:val="22"/>
        </w:rPr>
      </w:pPr>
    </w:p>
    <w:p w:rsidR="00257995" w:rsidRPr="005026BE" w:rsidRDefault="00257995" w:rsidP="002B5758">
      <w:pPr>
        <w:pStyle w:val="WW-NormalWeb"/>
        <w:spacing w:before="0" w:after="0"/>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rPr>
          <w:b/>
          <w:bCs/>
          <w:sz w:val="22"/>
          <w:szCs w:val="22"/>
        </w:rPr>
      </w:pPr>
    </w:p>
    <w:p w:rsidR="00257995" w:rsidRPr="005026BE" w:rsidRDefault="00257995" w:rsidP="00217657">
      <w:pPr>
        <w:pStyle w:val="WW-NormalWeb"/>
        <w:spacing w:before="0" w:after="0"/>
        <w:jc w:val="center"/>
        <w:rPr>
          <w:bCs/>
          <w:sz w:val="22"/>
          <w:szCs w:val="22"/>
        </w:rPr>
      </w:pPr>
      <w:r w:rsidRPr="005026BE">
        <w:rPr>
          <w:b/>
          <w:bCs/>
          <w:sz w:val="22"/>
          <w:szCs w:val="22"/>
        </w:rPr>
        <w:t xml:space="preserve"> A N E X O  II</w:t>
      </w:r>
    </w:p>
    <w:p w:rsidR="00257995" w:rsidRPr="005026BE" w:rsidRDefault="00257995" w:rsidP="00217657">
      <w:pPr>
        <w:jc w:val="center"/>
        <w:rPr>
          <w:b/>
          <w:bCs/>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center"/>
        <w:rPr>
          <w:i/>
          <w:sz w:val="22"/>
          <w:szCs w:val="22"/>
        </w:rPr>
      </w:pPr>
      <w:r w:rsidRPr="005026BE">
        <w:rPr>
          <w:i/>
          <w:sz w:val="22"/>
          <w:szCs w:val="22"/>
        </w:rPr>
        <w:t>(usar papel timbrado da empresa)</w:t>
      </w:r>
    </w:p>
    <w:p w:rsidR="00257995" w:rsidRPr="005026BE" w:rsidRDefault="00257995" w:rsidP="00217657">
      <w:pPr>
        <w:pStyle w:val="WW-NormalWeb"/>
        <w:spacing w:before="0" w:after="0"/>
        <w:jc w:val="center"/>
        <w:rPr>
          <w:i/>
          <w:sz w:val="22"/>
          <w:szCs w:val="22"/>
        </w:rPr>
      </w:pPr>
    </w:p>
    <w:p w:rsidR="00257995" w:rsidRPr="005026BE" w:rsidRDefault="00257995" w:rsidP="00217657">
      <w:pPr>
        <w:pStyle w:val="WW-NormalWeb"/>
        <w:spacing w:before="0" w:after="0"/>
        <w:jc w:val="center"/>
        <w:rPr>
          <w:sz w:val="22"/>
          <w:szCs w:val="22"/>
        </w:rPr>
      </w:pPr>
    </w:p>
    <w:p w:rsidR="00257995" w:rsidRPr="005026BE" w:rsidRDefault="00257995" w:rsidP="00217657">
      <w:pPr>
        <w:pStyle w:val="WW-NormalWeb"/>
        <w:spacing w:before="0" w:after="0"/>
        <w:jc w:val="center"/>
        <w:rPr>
          <w:sz w:val="22"/>
          <w:szCs w:val="22"/>
        </w:rPr>
      </w:pPr>
    </w:p>
    <w:p w:rsidR="00257995" w:rsidRPr="005026BE" w:rsidRDefault="00257995" w:rsidP="00217657">
      <w:pPr>
        <w:pStyle w:val="WW-NormalWeb"/>
        <w:spacing w:before="0" w:after="0"/>
        <w:jc w:val="center"/>
        <w:rPr>
          <w:sz w:val="22"/>
          <w:szCs w:val="22"/>
        </w:rPr>
      </w:pPr>
    </w:p>
    <w:p w:rsidR="00257995" w:rsidRPr="005026BE" w:rsidRDefault="00257995" w:rsidP="00217657">
      <w:pPr>
        <w:pStyle w:val="WW-NormalWeb"/>
        <w:spacing w:before="0" w:after="0"/>
        <w:jc w:val="center"/>
        <w:rPr>
          <w:b/>
          <w:bCs/>
          <w:sz w:val="22"/>
          <w:szCs w:val="22"/>
          <w:u w:val="single"/>
        </w:rPr>
      </w:pPr>
      <w:r w:rsidRPr="005026BE">
        <w:rPr>
          <w:b/>
          <w:bCs/>
          <w:sz w:val="22"/>
          <w:szCs w:val="22"/>
          <w:u w:val="single"/>
        </w:rPr>
        <w:t>TERMO DE CREDENCIAMENTO</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ab/>
        <w:t xml:space="preserve">Através da presente, credenciamos o (a) Sr.(a) __________, portador(a) da Cédula de Identidade n. _____ e CPF sob n. ____, a participar da licitação instaurada pelo Município de Estiva/MG, na modalidade </w:t>
      </w:r>
      <w:r w:rsidRPr="005026BE">
        <w:rPr>
          <w:b/>
          <w:bCs/>
          <w:sz w:val="22"/>
          <w:szCs w:val="22"/>
        </w:rPr>
        <w:t>PREGÃO n. 040/2013</w:t>
      </w:r>
      <w:r w:rsidRPr="005026BE">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ab/>
        <w:t>Estiva, ________ de ________________ de 2013.</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center"/>
        <w:rPr>
          <w:sz w:val="22"/>
          <w:szCs w:val="22"/>
        </w:rPr>
      </w:pPr>
      <w:r w:rsidRPr="005026BE">
        <w:rPr>
          <w:sz w:val="22"/>
          <w:szCs w:val="22"/>
        </w:rPr>
        <w:t xml:space="preserve">____________________________________ </w:t>
      </w:r>
    </w:p>
    <w:p w:rsidR="00257995" w:rsidRPr="005026BE" w:rsidRDefault="00257995" w:rsidP="00217657">
      <w:pPr>
        <w:pStyle w:val="WW-NormalWeb"/>
        <w:spacing w:before="0" w:after="0"/>
        <w:jc w:val="center"/>
        <w:rPr>
          <w:sz w:val="22"/>
          <w:szCs w:val="22"/>
        </w:rPr>
      </w:pPr>
      <w:r w:rsidRPr="005026BE">
        <w:rPr>
          <w:sz w:val="22"/>
          <w:szCs w:val="22"/>
        </w:rPr>
        <w:t xml:space="preserve">Ass. Responsável </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color w:val="0000FF"/>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center"/>
        <w:rPr>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r w:rsidRPr="005026BE">
        <w:rPr>
          <w:b/>
          <w:bCs/>
          <w:sz w:val="22"/>
          <w:szCs w:val="22"/>
        </w:rPr>
        <w:t xml:space="preserve"> A N E X O  III</w:t>
      </w:r>
    </w:p>
    <w:p w:rsidR="00257995" w:rsidRPr="005026BE" w:rsidRDefault="00257995" w:rsidP="00217657">
      <w:pPr>
        <w:pStyle w:val="WW-NormalWeb"/>
        <w:spacing w:before="0" w:after="0"/>
        <w:jc w:val="center"/>
        <w:rPr>
          <w:sz w:val="22"/>
          <w:szCs w:val="22"/>
        </w:rPr>
      </w:pPr>
    </w:p>
    <w:p w:rsidR="00257995" w:rsidRPr="005026BE" w:rsidRDefault="00257995" w:rsidP="00217657">
      <w:pPr>
        <w:pStyle w:val="WW-NormalWeb"/>
        <w:spacing w:before="0" w:after="0"/>
        <w:jc w:val="center"/>
        <w:rPr>
          <w:sz w:val="22"/>
          <w:szCs w:val="22"/>
        </w:rPr>
      </w:pPr>
    </w:p>
    <w:p w:rsidR="00257995" w:rsidRPr="005026BE" w:rsidRDefault="00257995" w:rsidP="00217657">
      <w:pPr>
        <w:pStyle w:val="WW-NormalWeb"/>
        <w:spacing w:before="0" w:after="0"/>
        <w:jc w:val="center"/>
        <w:rPr>
          <w:sz w:val="22"/>
          <w:szCs w:val="22"/>
        </w:rPr>
      </w:pPr>
    </w:p>
    <w:p w:rsidR="00257995" w:rsidRPr="005026BE" w:rsidRDefault="00257995" w:rsidP="00217657">
      <w:pPr>
        <w:pStyle w:val="WW-NormalWeb"/>
        <w:spacing w:before="0" w:after="0"/>
        <w:jc w:val="center"/>
        <w:rPr>
          <w:sz w:val="22"/>
          <w:szCs w:val="22"/>
        </w:rPr>
      </w:pPr>
    </w:p>
    <w:p w:rsidR="00257995" w:rsidRPr="005026BE" w:rsidRDefault="00257995" w:rsidP="00217657">
      <w:pPr>
        <w:pStyle w:val="WW-NormalWeb"/>
        <w:spacing w:before="0" w:after="0"/>
        <w:jc w:val="center"/>
        <w:rPr>
          <w:b/>
          <w:bCs/>
          <w:sz w:val="22"/>
          <w:szCs w:val="22"/>
          <w:u w:val="single"/>
        </w:rPr>
      </w:pPr>
      <w:r w:rsidRPr="005026BE">
        <w:rPr>
          <w:b/>
          <w:bCs/>
          <w:sz w:val="22"/>
          <w:szCs w:val="22"/>
          <w:u w:val="single"/>
        </w:rPr>
        <w:t>DECLARAÇÃO DE SUPERVENIÊNCIA</w:t>
      </w:r>
    </w:p>
    <w:p w:rsidR="00257995" w:rsidRPr="005026BE" w:rsidRDefault="00257995" w:rsidP="00217657">
      <w:pPr>
        <w:pStyle w:val="WW-NormalWeb"/>
        <w:spacing w:before="0" w:after="0"/>
        <w:jc w:val="both"/>
        <w:rPr>
          <w:sz w:val="22"/>
          <w:szCs w:val="22"/>
          <w:u w:val="single"/>
        </w:rPr>
      </w:pPr>
    </w:p>
    <w:p w:rsidR="00257995" w:rsidRPr="005026BE" w:rsidRDefault="00257995" w:rsidP="00217657">
      <w:pPr>
        <w:pStyle w:val="WW-NormalWeb"/>
        <w:spacing w:before="0" w:after="0"/>
        <w:jc w:val="both"/>
        <w:rPr>
          <w:sz w:val="22"/>
          <w:szCs w:val="22"/>
          <w:u w:val="single"/>
        </w:rPr>
      </w:pPr>
    </w:p>
    <w:p w:rsidR="00257995" w:rsidRPr="005026BE" w:rsidRDefault="00257995" w:rsidP="00217657">
      <w:pPr>
        <w:pStyle w:val="WW-NormalWeb"/>
        <w:spacing w:before="0" w:after="0"/>
        <w:jc w:val="both"/>
        <w:rPr>
          <w:sz w:val="22"/>
          <w:szCs w:val="22"/>
        </w:rPr>
      </w:pPr>
      <w:r w:rsidRPr="005026BE">
        <w:rPr>
          <w:sz w:val="22"/>
          <w:szCs w:val="22"/>
        </w:rPr>
        <w:tab/>
        <w:t>DECLARO, sob as penas da lei, a inexistência de fatos supervenientes que obstaculizem a habilitação no presente certame da empresa ____________________, CNPJ _________, com sede na _______________.</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ab/>
        <w:t>Estiva, ________ de ________________ de 2013.</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center"/>
        <w:rPr>
          <w:sz w:val="22"/>
          <w:szCs w:val="22"/>
        </w:rPr>
      </w:pPr>
      <w:r w:rsidRPr="005026BE">
        <w:rPr>
          <w:sz w:val="22"/>
          <w:szCs w:val="22"/>
        </w:rPr>
        <w:t xml:space="preserve">____________________________________ </w:t>
      </w:r>
    </w:p>
    <w:p w:rsidR="00257995" w:rsidRPr="005026BE" w:rsidRDefault="00257995" w:rsidP="00217657">
      <w:pPr>
        <w:pStyle w:val="WW-NormalWeb"/>
        <w:spacing w:before="0" w:after="0"/>
        <w:jc w:val="center"/>
        <w:rPr>
          <w:sz w:val="22"/>
          <w:szCs w:val="22"/>
        </w:rPr>
      </w:pPr>
      <w:r w:rsidRPr="005026BE">
        <w:rPr>
          <w:sz w:val="22"/>
          <w:szCs w:val="22"/>
        </w:rPr>
        <w:t xml:space="preserve">Ass. Responsável </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center"/>
        <w:rPr>
          <w:sz w:val="22"/>
          <w:szCs w:val="22"/>
        </w:rPr>
      </w:pPr>
    </w:p>
    <w:p w:rsidR="00257995" w:rsidRPr="005026BE" w:rsidRDefault="00257995" w:rsidP="00217657">
      <w:pPr>
        <w:pStyle w:val="WW-NormalWeb"/>
        <w:spacing w:before="0" w:after="0"/>
        <w:jc w:val="center"/>
        <w:rPr>
          <w:sz w:val="22"/>
          <w:szCs w:val="22"/>
        </w:rPr>
      </w:pPr>
    </w:p>
    <w:p w:rsidR="00257995" w:rsidRPr="005026BE" w:rsidRDefault="00257995" w:rsidP="00217657">
      <w:pPr>
        <w:pStyle w:val="WW-NormalWeb"/>
        <w:spacing w:before="0" w:after="0"/>
        <w:jc w:val="center"/>
        <w:rPr>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Default="00257995" w:rsidP="00217657">
      <w:pPr>
        <w:pStyle w:val="WW-NormalWeb"/>
        <w:spacing w:before="0" w:after="0"/>
        <w:jc w:val="center"/>
        <w:rPr>
          <w:b/>
          <w:bCs/>
          <w:sz w:val="22"/>
          <w:szCs w:val="22"/>
        </w:rPr>
      </w:pPr>
    </w:p>
    <w:p w:rsidR="002B5758" w:rsidRDefault="002B5758" w:rsidP="00217657">
      <w:pPr>
        <w:pStyle w:val="WW-NormalWeb"/>
        <w:spacing w:before="0" w:after="0"/>
        <w:jc w:val="center"/>
        <w:rPr>
          <w:b/>
          <w:bCs/>
          <w:sz w:val="22"/>
          <w:szCs w:val="22"/>
        </w:rPr>
      </w:pPr>
    </w:p>
    <w:p w:rsidR="002B5758" w:rsidRDefault="002B5758" w:rsidP="00217657">
      <w:pPr>
        <w:pStyle w:val="WW-NormalWeb"/>
        <w:spacing w:before="0" w:after="0"/>
        <w:jc w:val="center"/>
        <w:rPr>
          <w:b/>
          <w:bCs/>
          <w:sz w:val="22"/>
          <w:szCs w:val="22"/>
        </w:rPr>
      </w:pPr>
    </w:p>
    <w:p w:rsidR="002B5758" w:rsidRDefault="002B5758" w:rsidP="00217657">
      <w:pPr>
        <w:pStyle w:val="WW-NormalWeb"/>
        <w:spacing w:before="0" w:after="0"/>
        <w:jc w:val="center"/>
        <w:rPr>
          <w:b/>
          <w:bCs/>
          <w:sz w:val="22"/>
          <w:szCs w:val="22"/>
        </w:rPr>
      </w:pPr>
    </w:p>
    <w:p w:rsidR="002B5758" w:rsidRDefault="002B5758" w:rsidP="00217657">
      <w:pPr>
        <w:pStyle w:val="WW-NormalWeb"/>
        <w:spacing w:before="0" w:after="0"/>
        <w:jc w:val="center"/>
        <w:rPr>
          <w:b/>
          <w:bCs/>
          <w:sz w:val="22"/>
          <w:szCs w:val="22"/>
        </w:rPr>
      </w:pPr>
    </w:p>
    <w:p w:rsidR="002B5758" w:rsidRDefault="002B5758" w:rsidP="00217657">
      <w:pPr>
        <w:pStyle w:val="WW-NormalWeb"/>
        <w:spacing w:before="0" w:after="0"/>
        <w:jc w:val="center"/>
        <w:rPr>
          <w:b/>
          <w:bCs/>
          <w:sz w:val="22"/>
          <w:szCs w:val="22"/>
        </w:rPr>
      </w:pPr>
    </w:p>
    <w:p w:rsidR="002B5758" w:rsidRDefault="002B5758" w:rsidP="00217657">
      <w:pPr>
        <w:pStyle w:val="WW-NormalWeb"/>
        <w:spacing w:before="0" w:after="0"/>
        <w:jc w:val="center"/>
        <w:rPr>
          <w:b/>
          <w:bCs/>
          <w:sz w:val="22"/>
          <w:szCs w:val="22"/>
        </w:rPr>
      </w:pPr>
    </w:p>
    <w:p w:rsidR="002B5758" w:rsidRDefault="002B5758" w:rsidP="00217657">
      <w:pPr>
        <w:pStyle w:val="WW-NormalWeb"/>
        <w:spacing w:before="0" w:after="0"/>
        <w:jc w:val="center"/>
        <w:rPr>
          <w:b/>
          <w:bCs/>
          <w:sz w:val="22"/>
          <w:szCs w:val="22"/>
        </w:rPr>
      </w:pPr>
    </w:p>
    <w:p w:rsidR="002B5758" w:rsidRDefault="002B5758" w:rsidP="00217657">
      <w:pPr>
        <w:pStyle w:val="WW-NormalWeb"/>
        <w:spacing w:before="0" w:after="0"/>
        <w:jc w:val="center"/>
        <w:rPr>
          <w:b/>
          <w:bCs/>
          <w:sz w:val="22"/>
          <w:szCs w:val="22"/>
        </w:rPr>
      </w:pPr>
    </w:p>
    <w:p w:rsidR="002B5758" w:rsidRDefault="002B5758" w:rsidP="00217657">
      <w:pPr>
        <w:pStyle w:val="WW-NormalWeb"/>
        <w:spacing w:before="0" w:after="0"/>
        <w:jc w:val="center"/>
        <w:rPr>
          <w:b/>
          <w:bCs/>
          <w:sz w:val="22"/>
          <w:szCs w:val="22"/>
        </w:rPr>
      </w:pPr>
    </w:p>
    <w:p w:rsidR="002B5758" w:rsidRDefault="002B5758" w:rsidP="00217657">
      <w:pPr>
        <w:pStyle w:val="WW-NormalWeb"/>
        <w:spacing w:before="0" w:after="0"/>
        <w:jc w:val="center"/>
        <w:rPr>
          <w:b/>
          <w:bCs/>
          <w:sz w:val="22"/>
          <w:szCs w:val="22"/>
        </w:rPr>
      </w:pPr>
    </w:p>
    <w:p w:rsidR="002B5758" w:rsidRPr="005026BE" w:rsidRDefault="002B5758"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EF6E33">
      <w:pPr>
        <w:pStyle w:val="WW-NormalWeb"/>
        <w:spacing w:before="0" w:after="0"/>
        <w:rPr>
          <w:b/>
          <w:bCs/>
          <w:sz w:val="22"/>
          <w:szCs w:val="22"/>
        </w:rPr>
      </w:pPr>
    </w:p>
    <w:p w:rsidR="00257995" w:rsidRPr="005026BE" w:rsidRDefault="00257995" w:rsidP="00217657">
      <w:pPr>
        <w:pStyle w:val="WW-NormalWeb"/>
        <w:spacing w:before="0" w:after="0"/>
        <w:jc w:val="center"/>
        <w:rPr>
          <w:b/>
          <w:bCs/>
          <w:sz w:val="22"/>
          <w:szCs w:val="22"/>
        </w:rPr>
      </w:pPr>
      <w:r w:rsidRPr="005026BE">
        <w:rPr>
          <w:b/>
          <w:bCs/>
          <w:sz w:val="22"/>
          <w:szCs w:val="22"/>
        </w:rPr>
        <w:t>A N E X O  IV</w:t>
      </w:r>
    </w:p>
    <w:p w:rsidR="00257995" w:rsidRPr="005026BE" w:rsidRDefault="00257995" w:rsidP="00217657">
      <w:pPr>
        <w:pStyle w:val="WW-NormalWeb"/>
        <w:spacing w:before="0" w:after="0"/>
        <w:jc w:val="center"/>
        <w:rPr>
          <w:sz w:val="22"/>
          <w:szCs w:val="22"/>
        </w:rPr>
      </w:pPr>
    </w:p>
    <w:p w:rsidR="00257995" w:rsidRPr="005026BE" w:rsidRDefault="00257995" w:rsidP="00217657">
      <w:pPr>
        <w:pStyle w:val="WW-NormalWeb"/>
        <w:spacing w:before="0" w:after="0"/>
        <w:jc w:val="center"/>
        <w:rPr>
          <w:sz w:val="22"/>
          <w:szCs w:val="22"/>
        </w:rPr>
      </w:pPr>
    </w:p>
    <w:p w:rsidR="00257995" w:rsidRPr="005026BE" w:rsidRDefault="00257995" w:rsidP="00217657">
      <w:pPr>
        <w:pStyle w:val="WW-NormalWeb"/>
        <w:spacing w:before="0" w:after="0"/>
        <w:jc w:val="center"/>
        <w:rPr>
          <w:sz w:val="22"/>
          <w:szCs w:val="22"/>
        </w:rPr>
      </w:pPr>
    </w:p>
    <w:p w:rsidR="00257995" w:rsidRPr="005026BE" w:rsidRDefault="00257995" w:rsidP="00217657">
      <w:pPr>
        <w:pStyle w:val="WW-NormalWeb"/>
        <w:spacing w:before="0" w:after="0"/>
        <w:jc w:val="center"/>
        <w:rPr>
          <w:sz w:val="22"/>
          <w:szCs w:val="22"/>
        </w:rPr>
      </w:pPr>
    </w:p>
    <w:p w:rsidR="00257995" w:rsidRPr="005026BE" w:rsidRDefault="00257995" w:rsidP="00217657">
      <w:pPr>
        <w:pStyle w:val="WW-NormalWeb"/>
        <w:spacing w:before="0" w:after="0"/>
        <w:jc w:val="center"/>
        <w:rPr>
          <w:b/>
          <w:bCs/>
          <w:sz w:val="22"/>
          <w:szCs w:val="22"/>
          <w:u w:val="single"/>
        </w:rPr>
      </w:pPr>
      <w:r w:rsidRPr="005026BE">
        <w:rPr>
          <w:b/>
          <w:bCs/>
          <w:sz w:val="22"/>
          <w:szCs w:val="22"/>
          <w:u w:val="single"/>
        </w:rPr>
        <w:t>DECLARAÇÃO</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257995" w:rsidRPr="005026BE" w:rsidRDefault="00257995" w:rsidP="00217657">
      <w:pPr>
        <w:pStyle w:val="WW-NormalWeb"/>
        <w:spacing w:before="0" w:after="0"/>
        <w:ind w:left="708"/>
        <w:jc w:val="both"/>
        <w:rPr>
          <w:i/>
          <w:sz w:val="22"/>
          <w:szCs w:val="22"/>
        </w:rPr>
      </w:pPr>
    </w:p>
    <w:p w:rsidR="00257995" w:rsidRPr="005026BE" w:rsidRDefault="00257995" w:rsidP="00217657">
      <w:pPr>
        <w:pStyle w:val="WW-NormalWeb"/>
        <w:spacing w:before="0" w:after="0"/>
        <w:ind w:left="708"/>
        <w:jc w:val="both"/>
        <w:rPr>
          <w:i/>
          <w:sz w:val="22"/>
          <w:szCs w:val="22"/>
        </w:rPr>
      </w:pPr>
    </w:p>
    <w:p w:rsidR="00257995" w:rsidRPr="005026BE" w:rsidRDefault="00257995" w:rsidP="00217657">
      <w:pPr>
        <w:pStyle w:val="WW-NormalWeb"/>
        <w:spacing w:before="0" w:after="0"/>
        <w:ind w:left="708"/>
        <w:jc w:val="both"/>
        <w:rPr>
          <w:i/>
          <w:sz w:val="22"/>
          <w:szCs w:val="22"/>
        </w:rPr>
      </w:pPr>
      <w:r w:rsidRPr="005026BE">
        <w:rPr>
          <w:i/>
          <w:sz w:val="22"/>
          <w:szCs w:val="22"/>
        </w:rPr>
        <w:t>"(...) proibição de trabalho noturno, perigoso ou insalubre a menores de dezoito anos e qualquer trabalho a menores de dezesseis anos, exceto na condição de aprendiz a partir de quatorze anos”.</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ab/>
      </w:r>
      <w:bookmarkStart w:id="0" w:name="Texto52"/>
      <w:r w:rsidR="009D3B60" w:rsidRPr="005026BE">
        <w:rPr>
          <w:sz w:val="22"/>
          <w:szCs w:val="22"/>
        </w:rPr>
        <w:fldChar w:fldCharType="begin">
          <w:ffData>
            <w:name w:val="Texto52"/>
            <w:enabled/>
            <w:calcOnExit w:val="0"/>
            <w:textInput/>
          </w:ffData>
        </w:fldChar>
      </w:r>
      <w:r w:rsidRPr="005026BE">
        <w:rPr>
          <w:sz w:val="22"/>
          <w:szCs w:val="22"/>
        </w:rPr>
        <w:instrText xml:space="preserve"> FORMTEXT </w:instrText>
      </w:r>
      <w:r w:rsidR="009D3B60" w:rsidRPr="005026BE">
        <w:rPr>
          <w:sz w:val="22"/>
          <w:szCs w:val="22"/>
        </w:rPr>
      </w:r>
      <w:r w:rsidR="009D3B60" w:rsidRPr="005026BE">
        <w:rPr>
          <w:sz w:val="22"/>
          <w:szCs w:val="22"/>
        </w:rPr>
        <w:fldChar w:fldCharType="separate"/>
      </w:r>
      <w:r w:rsidRPr="005026BE">
        <w:rPr>
          <w:noProof/>
          <w:sz w:val="22"/>
          <w:szCs w:val="22"/>
        </w:rPr>
        <w:t> </w:t>
      </w:r>
      <w:r w:rsidRPr="005026BE">
        <w:rPr>
          <w:noProof/>
          <w:sz w:val="22"/>
          <w:szCs w:val="22"/>
        </w:rPr>
        <w:t> </w:t>
      </w:r>
      <w:r w:rsidRPr="005026BE">
        <w:rPr>
          <w:noProof/>
          <w:sz w:val="22"/>
          <w:szCs w:val="22"/>
        </w:rPr>
        <w:t> </w:t>
      </w:r>
      <w:r w:rsidRPr="005026BE">
        <w:rPr>
          <w:noProof/>
          <w:sz w:val="22"/>
          <w:szCs w:val="22"/>
        </w:rPr>
        <w:t> </w:t>
      </w:r>
      <w:r w:rsidRPr="005026BE">
        <w:rPr>
          <w:noProof/>
          <w:sz w:val="22"/>
          <w:szCs w:val="22"/>
        </w:rPr>
        <w:t> </w:t>
      </w:r>
      <w:r w:rsidR="009D3B60" w:rsidRPr="005026BE">
        <w:rPr>
          <w:sz w:val="22"/>
          <w:szCs w:val="22"/>
        </w:rPr>
        <w:fldChar w:fldCharType="end"/>
      </w:r>
      <w:bookmarkEnd w:id="0"/>
      <w:r w:rsidRPr="005026BE">
        <w:rPr>
          <w:sz w:val="22"/>
          <w:szCs w:val="22"/>
        </w:rPr>
        <w:t>, ________ de ________________ de 2013.</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center"/>
        <w:rPr>
          <w:sz w:val="22"/>
          <w:szCs w:val="22"/>
        </w:rPr>
      </w:pPr>
      <w:r w:rsidRPr="005026BE">
        <w:rPr>
          <w:sz w:val="22"/>
          <w:szCs w:val="22"/>
        </w:rPr>
        <w:t xml:space="preserve">____________________________________ </w:t>
      </w:r>
    </w:p>
    <w:p w:rsidR="00257995" w:rsidRPr="005026BE" w:rsidRDefault="00257995" w:rsidP="00217657">
      <w:pPr>
        <w:pStyle w:val="WW-NormalWeb"/>
        <w:spacing w:before="0" w:after="0"/>
        <w:jc w:val="center"/>
        <w:rPr>
          <w:sz w:val="22"/>
          <w:szCs w:val="22"/>
        </w:rPr>
      </w:pPr>
      <w:r w:rsidRPr="005026BE">
        <w:rPr>
          <w:sz w:val="22"/>
          <w:szCs w:val="22"/>
        </w:rPr>
        <w:t xml:space="preserve">Ass. Responsável </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center"/>
        <w:rPr>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r w:rsidRPr="005026BE">
        <w:rPr>
          <w:b/>
          <w:bCs/>
          <w:sz w:val="22"/>
          <w:szCs w:val="22"/>
        </w:rPr>
        <w:t>A N E X O  V</w:t>
      </w: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b/>
          <w:bCs/>
          <w:sz w:val="22"/>
          <w:szCs w:val="22"/>
        </w:rPr>
      </w:pPr>
    </w:p>
    <w:p w:rsidR="00257995" w:rsidRPr="005026BE" w:rsidRDefault="00257995" w:rsidP="00217657">
      <w:pPr>
        <w:pStyle w:val="WW-NormalWeb"/>
        <w:spacing w:before="0" w:after="0"/>
        <w:jc w:val="center"/>
        <w:rPr>
          <w:sz w:val="22"/>
          <w:szCs w:val="22"/>
          <w:u w:val="single"/>
        </w:rPr>
      </w:pPr>
    </w:p>
    <w:p w:rsidR="00257995" w:rsidRPr="005026BE" w:rsidRDefault="00257995" w:rsidP="00217657">
      <w:pPr>
        <w:pStyle w:val="WW-NormalWeb"/>
        <w:spacing w:before="0" w:after="0"/>
        <w:jc w:val="center"/>
        <w:rPr>
          <w:b/>
          <w:bCs/>
          <w:sz w:val="22"/>
          <w:szCs w:val="22"/>
          <w:u w:val="single"/>
        </w:rPr>
      </w:pPr>
      <w:r w:rsidRPr="005026BE">
        <w:rPr>
          <w:b/>
          <w:bCs/>
          <w:sz w:val="22"/>
          <w:szCs w:val="22"/>
          <w:u w:val="single"/>
        </w:rPr>
        <w:t>TERMO DE COMPROMISSO</w:t>
      </w:r>
    </w:p>
    <w:p w:rsidR="00257995" w:rsidRPr="005026BE" w:rsidRDefault="00257995" w:rsidP="00217657">
      <w:pPr>
        <w:pStyle w:val="WW-NormalWeb"/>
        <w:spacing w:before="0" w:after="0"/>
        <w:jc w:val="center"/>
        <w:rPr>
          <w:b/>
          <w:bCs/>
          <w:sz w:val="22"/>
          <w:szCs w:val="22"/>
          <w:u w:val="single"/>
        </w:rPr>
      </w:pPr>
    </w:p>
    <w:p w:rsidR="00257995" w:rsidRPr="005026BE" w:rsidRDefault="00257995" w:rsidP="00217657">
      <w:pPr>
        <w:pStyle w:val="WW-NormalWeb"/>
        <w:spacing w:before="0" w:after="0"/>
        <w:jc w:val="center"/>
        <w:rPr>
          <w:b/>
          <w:bCs/>
          <w:sz w:val="22"/>
          <w:szCs w:val="22"/>
          <w:u w:val="single"/>
        </w:rPr>
      </w:pPr>
    </w:p>
    <w:p w:rsidR="00257995" w:rsidRPr="005026BE" w:rsidRDefault="00257995" w:rsidP="00217657">
      <w:pPr>
        <w:pStyle w:val="WW-NormalWeb"/>
        <w:spacing w:before="0" w:after="0"/>
        <w:jc w:val="center"/>
        <w:rPr>
          <w:b/>
          <w:bCs/>
          <w:sz w:val="22"/>
          <w:szCs w:val="22"/>
          <w:u w:val="single"/>
        </w:rPr>
      </w:pPr>
    </w:p>
    <w:p w:rsidR="00257995" w:rsidRPr="005026BE" w:rsidRDefault="00257995" w:rsidP="00217657">
      <w:pPr>
        <w:pStyle w:val="WW-NormalWeb"/>
        <w:spacing w:before="0" w:after="0"/>
        <w:jc w:val="center"/>
        <w:rPr>
          <w:b/>
          <w:bCs/>
          <w:sz w:val="22"/>
          <w:szCs w:val="22"/>
          <w:u w:val="single"/>
        </w:rPr>
      </w:pPr>
    </w:p>
    <w:p w:rsidR="00257995" w:rsidRPr="005026BE" w:rsidRDefault="00257995" w:rsidP="00217657">
      <w:pPr>
        <w:pStyle w:val="WW-NormalWeb"/>
        <w:spacing w:before="0" w:after="0"/>
        <w:jc w:val="center"/>
        <w:rPr>
          <w:sz w:val="22"/>
          <w:szCs w:val="22"/>
          <w:u w:val="single"/>
        </w:rPr>
      </w:pPr>
    </w:p>
    <w:p w:rsidR="00257995" w:rsidRPr="005026BE" w:rsidRDefault="00257995" w:rsidP="00217657">
      <w:pPr>
        <w:pStyle w:val="WW-NormalWeb"/>
        <w:spacing w:before="0" w:after="0"/>
        <w:jc w:val="both"/>
        <w:rPr>
          <w:sz w:val="22"/>
          <w:szCs w:val="22"/>
        </w:rPr>
      </w:pPr>
      <w:r w:rsidRPr="005026BE">
        <w:rPr>
          <w:sz w:val="22"/>
          <w:szCs w:val="22"/>
        </w:rPr>
        <w:tab/>
        <w:t>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w:t>
      </w:r>
      <w:r>
        <w:rPr>
          <w:sz w:val="22"/>
          <w:szCs w:val="22"/>
        </w:rPr>
        <w:t xml:space="preserve"> Procedimento Licitatório 114/13</w:t>
      </w:r>
      <w:r w:rsidRPr="005026BE">
        <w:rPr>
          <w:sz w:val="22"/>
          <w:szCs w:val="22"/>
        </w:rPr>
        <w:t xml:space="preserve">, </w:t>
      </w:r>
      <w:r w:rsidRPr="005026BE">
        <w:rPr>
          <w:b/>
          <w:bCs/>
          <w:sz w:val="22"/>
          <w:szCs w:val="22"/>
        </w:rPr>
        <w:t xml:space="preserve">Pregão n. 040/2013, </w:t>
      </w:r>
      <w:r w:rsidRPr="005026BE">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sidRPr="005026BE">
        <w:rPr>
          <w:b/>
          <w:bCs/>
          <w:sz w:val="22"/>
          <w:szCs w:val="22"/>
        </w:rPr>
        <w:t xml:space="preserve">Pregão n. 040/2013 </w:t>
      </w:r>
      <w:r w:rsidRPr="005026BE">
        <w:rPr>
          <w:sz w:val="22"/>
          <w:szCs w:val="22"/>
        </w:rPr>
        <w:t>nas Leis n. 10.520/2002, 8.666/93, 8.078/90, 9.854/99, pelo Decreto n. 3.555, de 8 de agosto de 2000, com as modificações posteriores.</w:t>
      </w:r>
    </w:p>
    <w:p w:rsidR="00257995" w:rsidRPr="005026BE" w:rsidRDefault="00257995" w:rsidP="00217657">
      <w:pPr>
        <w:pStyle w:val="WW-NormalWeb"/>
        <w:spacing w:before="0" w:after="0"/>
        <w:jc w:val="both"/>
        <w:rPr>
          <w:sz w:val="22"/>
          <w:szCs w:val="22"/>
        </w:rPr>
      </w:pPr>
      <w:r w:rsidRPr="005026BE">
        <w:rPr>
          <w:sz w:val="22"/>
          <w:szCs w:val="22"/>
        </w:rPr>
        <w:tab/>
        <w:t xml:space="preserve">E por ser expressão da verdade, firma a presente em duas vias de igual teor e forma, ficando uma juntada aos autos do Processo Licitatório 114/13, </w:t>
      </w:r>
      <w:r w:rsidRPr="005026BE">
        <w:rPr>
          <w:b/>
          <w:bCs/>
          <w:sz w:val="22"/>
          <w:szCs w:val="22"/>
        </w:rPr>
        <w:t>Pregão n. 040/2013</w:t>
      </w:r>
      <w:r w:rsidRPr="005026BE">
        <w:rPr>
          <w:sz w:val="22"/>
          <w:szCs w:val="22"/>
        </w:rPr>
        <w:t>.</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jc w:val="both"/>
        <w:rPr>
          <w:sz w:val="22"/>
          <w:szCs w:val="22"/>
        </w:rPr>
      </w:pPr>
    </w:p>
    <w:p w:rsidR="00257995" w:rsidRPr="005026BE" w:rsidRDefault="00257995" w:rsidP="00217657">
      <w:pPr>
        <w:pStyle w:val="WW-NormalWeb"/>
        <w:spacing w:before="0" w:after="0"/>
        <w:jc w:val="both"/>
        <w:rPr>
          <w:sz w:val="22"/>
          <w:szCs w:val="22"/>
        </w:rPr>
      </w:pPr>
      <w:r w:rsidRPr="005026BE">
        <w:rPr>
          <w:sz w:val="22"/>
          <w:szCs w:val="22"/>
        </w:rPr>
        <w:tab/>
        <w:t>Estiva, ________ de ________________ de 2013.</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center"/>
        <w:rPr>
          <w:sz w:val="22"/>
          <w:szCs w:val="22"/>
        </w:rPr>
      </w:pPr>
      <w:r w:rsidRPr="005026BE">
        <w:rPr>
          <w:sz w:val="22"/>
          <w:szCs w:val="22"/>
        </w:rPr>
        <w:t xml:space="preserve">____________________________________ </w:t>
      </w:r>
    </w:p>
    <w:p w:rsidR="00257995" w:rsidRPr="005026BE" w:rsidRDefault="00257995" w:rsidP="00217657">
      <w:pPr>
        <w:pStyle w:val="WW-NormalWeb"/>
        <w:spacing w:before="0" w:after="0"/>
        <w:jc w:val="center"/>
        <w:rPr>
          <w:sz w:val="22"/>
          <w:szCs w:val="22"/>
        </w:rPr>
      </w:pPr>
      <w:r w:rsidRPr="005026BE">
        <w:rPr>
          <w:sz w:val="22"/>
          <w:szCs w:val="22"/>
        </w:rPr>
        <w:t xml:space="preserve">Ass. Responsável </w:t>
      </w: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pStyle w:val="WW-NormalWeb"/>
        <w:spacing w:before="0" w:after="0"/>
        <w:jc w:val="both"/>
        <w:rPr>
          <w:sz w:val="22"/>
          <w:szCs w:val="22"/>
        </w:rPr>
      </w:pPr>
    </w:p>
    <w:p w:rsidR="00257995" w:rsidRPr="005026BE" w:rsidRDefault="00257995" w:rsidP="00217657">
      <w:pPr>
        <w:jc w:val="center"/>
        <w:rPr>
          <w:b/>
          <w:sz w:val="22"/>
          <w:szCs w:val="22"/>
        </w:rPr>
      </w:pPr>
      <w:r w:rsidRPr="005026BE">
        <w:rPr>
          <w:b/>
          <w:sz w:val="22"/>
          <w:szCs w:val="22"/>
        </w:rPr>
        <w:t>ANEXO VI</w:t>
      </w:r>
    </w:p>
    <w:p w:rsidR="00257995" w:rsidRPr="005026BE" w:rsidRDefault="00257995" w:rsidP="00217657">
      <w:pPr>
        <w:jc w:val="center"/>
        <w:rPr>
          <w:b/>
          <w:sz w:val="22"/>
          <w:szCs w:val="22"/>
        </w:rPr>
      </w:pPr>
    </w:p>
    <w:p w:rsidR="00257995" w:rsidRPr="005026BE" w:rsidRDefault="00257995" w:rsidP="00217657">
      <w:pPr>
        <w:jc w:val="center"/>
        <w:rPr>
          <w:b/>
          <w:sz w:val="22"/>
          <w:szCs w:val="22"/>
        </w:rPr>
      </w:pPr>
      <w:r w:rsidRPr="005026BE">
        <w:rPr>
          <w:b/>
          <w:sz w:val="22"/>
          <w:szCs w:val="22"/>
        </w:rPr>
        <w:t>MINUTA DE CONTRATO</w:t>
      </w:r>
    </w:p>
    <w:p w:rsidR="00257995" w:rsidRPr="005026BE" w:rsidRDefault="00257995" w:rsidP="00217657">
      <w:pPr>
        <w:rPr>
          <w:b/>
          <w:sz w:val="22"/>
          <w:szCs w:val="22"/>
        </w:rPr>
      </w:pPr>
    </w:p>
    <w:p w:rsidR="00257995" w:rsidRPr="005026BE" w:rsidRDefault="00257995" w:rsidP="00217657">
      <w:pPr>
        <w:rPr>
          <w:b/>
          <w:sz w:val="22"/>
          <w:szCs w:val="22"/>
        </w:rPr>
      </w:pPr>
    </w:p>
    <w:p w:rsidR="00257995" w:rsidRPr="005026BE" w:rsidRDefault="00257995" w:rsidP="00217657">
      <w:pPr>
        <w:rPr>
          <w:b/>
          <w:sz w:val="22"/>
          <w:szCs w:val="22"/>
        </w:rPr>
      </w:pPr>
    </w:p>
    <w:p w:rsidR="00257995" w:rsidRPr="005026BE" w:rsidRDefault="00257995" w:rsidP="00217657">
      <w:pPr>
        <w:rPr>
          <w:b/>
          <w:sz w:val="22"/>
          <w:szCs w:val="22"/>
        </w:rPr>
      </w:pPr>
    </w:p>
    <w:p w:rsidR="00257995" w:rsidRPr="005026BE" w:rsidRDefault="00257995" w:rsidP="00217657">
      <w:pPr>
        <w:rPr>
          <w:b/>
          <w:sz w:val="22"/>
          <w:szCs w:val="22"/>
        </w:rPr>
      </w:pPr>
    </w:p>
    <w:p w:rsidR="00257995" w:rsidRPr="005026BE" w:rsidRDefault="00257995" w:rsidP="00217657">
      <w:pPr>
        <w:pStyle w:val="Ttulo8"/>
        <w:ind w:left="0"/>
        <w:rPr>
          <w:b w:val="0"/>
          <w:sz w:val="20"/>
        </w:rPr>
      </w:pPr>
    </w:p>
    <w:p w:rsidR="00257995" w:rsidRPr="005026BE" w:rsidRDefault="00257995" w:rsidP="00217657">
      <w:pPr>
        <w:pStyle w:val="WW-Corpodetexto2"/>
        <w:tabs>
          <w:tab w:val="left" w:pos="1134"/>
          <w:tab w:val="left" w:pos="1418"/>
        </w:tabs>
        <w:rPr>
          <w:rFonts w:ascii="Times New Roman" w:hAnsi="Times New Roman"/>
        </w:rPr>
      </w:pPr>
      <w:r w:rsidRPr="005026BE">
        <w:rPr>
          <w:rFonts w:ascii="Times New Roman" w:hAnsi="Times New Roman"/>
        </w:rPr>
        <w:t>TERMO DE CONTRATO QUE ENTRE SI CELEBRAM O MUNICÍPIO DE ESTIVA POR INTERMÉDIO DE SUA PREFEITURA MUNICIPAL e a EMPRESA  ________________________.</w:t>
      </w:r>
    </w:p>
    <w:p w:rsidR="00257995" w:rsidRPr="005026BE" w:rsidRDefault="00257995" w:rsidP="00217657">
      <w:pPr>
        <w:pStyle w:val="WW-Corpodetexto2"/>
        <w:tabs>
          <w:tab w:val="left" w:pos="1134"/>
          <w:tab w:val="left" w:pos="1418"/>
        </w:tabs>
        <w:rPr>
          <w:rFonts w:ascii="Times New Roman" w:hAnsi="Times New Roman"/>
        </w:rPr>
      </w:pPr>
    </w:p>
    <w:p w:rsidR="00257995" w:rsidRPr="005026BE" w:rsidRDefault="00257995" w:rsidP="00217657">
      <w:pPr>
        <w:pStyle w:val="WW-Corpodetexto2"/>
        <w:tabs>
          <w:tab w:val="left" w:pos="1134"/>
          <w:tab w:val="left" w:pos="1418"/>
        </w:tabs>
        <w:rPr>
          <w:rFonts w:ascii="Times New Roman" w:hAnsi="Times New Roman"/>
        </w:rPr>
      </w:pPr>
      <w:r w:rsidRPr="005026BE">
        <w:rPr>
          <w:rFonts w:ascii="Times New Roman" w:hAnsi="Times New Roman"/>
        </w:rPr>
        <w:t>O Município de ESTIVA, Estado de Minas Gerais, pessoa jurídica de direito público, inscrita no CNPJ/MF sob o nº 18.675.918/0001-04, por seu representante legal Sr. João Marques Ferreira, Prefeito Municipal, portador do CPF nº 0, Carteira Identidade RG. MG abaixo assinado, a seguir denominado simplesmente CONTRATANTE e a empresa _____________________________, sediada no (a) __________________________________________, inscrita no CNPJ/MF sob o nº _________________________, neste ato representada por seu_________________,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 Procedimento Licitatório nº 0114/13, Pregão 040/13, mediante as cláusulas e condições seguintes:</w:t>
      </w:r>
    </w:p>
    <w:p w:rsidR="00257995" w:rsidRPr="005026BE" w:rsidRDefault="00257995" w:rsidP="00217657">
      <w:pPr>
        <w:tabs>
          <w:tab w:val="left" w:pos="1134"/>
          <w:tab w:val="left" w:pos="1418"/>
        </w:tabs>
        <w:jc w:val="both"/>
        <w:rPr>
          <w:sz w:val="18"/>
        </w:rPr>
      </w:pPr>
    </w:p>
    <w:p w:rsidR="00257995" w:rsidRPr="005026BE" w:rsidRDefault="00257995" w:rsidP="00217657">
      <w:pPr>
        <w:tabs>
          <w:tab w:val="left" w:pos="1134"/>
          <w:tab w:val="left" w:pos="1418"/>
        </w:tabs>
        <w:jc w:val="both"/>
        <w:rPr>
          <w:sz w:val="18"/>
        </w:rPr>
      </w:pPr>
      <w:r w:rsidRPr="005026BE">
        <w:rPr>
          <w:i/>
          <w:sz w:val="18"/>
          <w:u w:val="single"/>
        </w:rPr>
        <w:t>1.CLÁUSULA PRIMEIRA - DO OBJETO</w:t>
      </w:r>
    </w:p>
    <w:p w:rsidR="00257995" w:rsidRPr="005026BE" w:rsidRDefault="00257995" w:rsidP="00217657">
      <w:pPr>
        <w:pStyle w:val="Recuodecorpodetexto3"/>
        <w:tabs>
          <w:tab w:val="left" w:pos="1134"/>
          <w:tab w:val="left" w:pos="1418"/>
        </w:tabs>
        <w:ind w:left="0"/>
        <w:jc w:val="both"/>
        <w:rPr>
          <w:sz w:val="18"/>
        </w:rPr>
      </w:pPr>
      <w:r w:rsidRPr="005026BE">
        <w:rPr>
          <w:sz w:val="18"/>
        </w:rPr>
        <w:t>1.1. O objeto do presente contrato é a contratação de empresa para fornecimento de materiais de informática, conforme especificação constante do Anexo I do edital de licitação (procedimento nº 114/13, Pregão 040/13) e proposta comercial apresentada pela ora Contratada.</w:t>
      </w:r>
    </w:p>
    <w:p w:rsidR="00257995" w:rsidRPr="005026BE" w:rsidRDefault="00257995" w:rsidP="00217657">
      <w:pPr>
        <w:pStyle w:val="Recuodecorpodetexto3"/>
        <w:tabs>
          <w:tab w:val="left" w:pos="1134"/>
          <w:tab w:val="left" w:pos="1418"/>
        </w:tabs>
        <w:ind w:left="0"/>
        <w:jc w:val="both"/>
        <w:rPr>
          <w:color w:val="0000FF"/>
          <w:sz w:val="18"/>
        </w:rPr>
      </w:pPr>
      <w:r w:rsidRPr="005026BE">
        <w:rPr>
          <w:sz w:val="18"/>
        </w:rPr>
        <w:t>1.1.1. O instrumento editalício do processo licitatório supra citado, seus anexos e proposta comercial apresentada são partes integrantes do presente instrumento de contrato como se aqui transcritos estivessem. Nos pontos omissos reger-se-á o presente contrato pela Lei 10.520 e subsidiariamente pela Lei 8666/93.</w:t>
      </w:r>
    </w:p>
    <w:p w:rsidR="00257995" w:rsidRPr="005026BE" w:rsidRDefault="00257995" w:rsidP="00217657">
      <w:pPr>
        <w:tabs>
          <w:tab w:val="left" w:pos="1134"/>
          <w:tab w:val="left" w:pos="1418"/>
        </w:tabs>
        <w:jc w:val="both"/>
        <w:rPr>
          <w:i/>
          <w:sz w:val="18"/>
          <w:u w:val="single"/>
        </w:rPr>
      </w:pPr>
    </w:p>
    <w:p w:rsidR="00257995" w:rsidRPr="005026BE" w:rsidRDefault="00257995" w:rsidP="00217657">
      <w:pPr>
        <w:tabs>
          <w:tab w:val="left" w:pos="1134"/>
          <w:tab w:val="left" w:pos="1418"/>
        </w:tabs>
        <w:jc w:val="both"/>
        <w:rPr>
          <w:i/>
          <w:sz w:val="18"/>
          <w:u w:val="single"/>
        </w:rPr>
      </w:pPr>
      <w:r w:rsidRPr="005026BE">
        <w:rPr>
          <w:i/>
          <w:sz w:val="18"/>
          <w:u w:val="single"/>
        </w:rPr>
        <w:t>2. CLÁUSULA SEGUNDA - DAS OBRIGAÇÕES DA CONTRATANTE</w:t>
      </w:r>
    </w:p>
    <w:p w:rsidR="00257995" w:rsidRPr="005026BE" w:rsidRDefault="00257995" w:rsidP="00217657">
      <w:pPr>
        <w:tabs>
          <w:tab w:val="left" w:pos="1134"/>
          <w:tab w:val="left" w:pos="1418"/>
        </w:tabs>
        <w:jc w:val="both"/>
        <w:rPr>
          <w:sz w:val="18"/>
        </w:rPr>
      </w:pPr>
      <w:r w:rsidRPr="005026BE">
        <w:rPr>
          <w:sz w:val="18"/>
        </w:rPr>
        <w:t>2.1 Para garantir o fiel cumprimento do objeto do presente Contrato, a CONTRATANTE se obriga a:</w:t>
      </w:r>
    </w:p>
    <w:p w:rsidR="00257995" w:rsidRPr="005026BE" w:rsidRDefault="00257995" w:rsidP="00217657">
      <w:pPr>
        <w:tabs>
          <w:tab w:val="left" w:pos="1134"/>
          <w:tab w:val="left" w:pos="1418"/>
        </w:tabs>
        <w:jc w:val="both"/>
        <w:rPr>
          <w:sz w:val="18"/>
        </w:rPr>
      </w:pPr>
      <w:r w:rsidRPr="005026BE">
        <w:rPr>
          <w:sz w:val="18"/>
        </w:rPr>
        <w:t>a) efetuar o pagamento na forma convencionada na Cláusula Quinta do presente instrumento, dentro do prazo previsto, desde que atendidas as formalidades previstas;</w:t>
      </w:r>
    </w:p>
    <w:p w:rsidR="00257995" w:rsidRPr="005026BE" w:rsidRDefault="00257995" w:rsidP="00217657">
      <w:pPr>
        <w:tabs>
          <w:tab w:val="left" w:pos="1134"/>
          <w:tab w:val="left" w:pos="1418"/>
        </w:tabs>
        <w:jc w:val="both"/>
        <w:rPr>
          <w:sz w:val="18"/>
        </w:rPr>
      </w:pPr>
      <w:r w:rsidRPr="005026BE">
        <w:rPr>
          <w:sz w:val="18"/>
        </w:rPr>
        <w:t>b) designar um representante para acompanhar e fiscalizar a prestação do serviço objeto deste instrumento, em conformidade com a proposta, devendo anotar em registro próprio, todas as ocorrências verificadas;</w:t>
      </w:r>
    </w:p>
    <w:p w:rsidR="00257995" w:rsidRPr="005026BE" w:rsidRDefault="00257995" w:rsidP="00217657">
      <w:pPr>
        <w:pStyle w:val="Recuodecorpodetexto2"/>
        <w:ind w:left="0"/>
        <w:rPr>
          <w:sz w:val="18"/>
        </w:rPr>
      </w:pPr>
      <w:r w:rsidRPr="005026BE">
        <w:rPr>
          <w:sz w:val="18"/>
        </w:rPr>
        <w:t>c) notificar a CONTRATADA, imediatamente, sobre as faltas e defeitos observados no cumprimento da obrigação ora ajustada;</w:t>
      </w:r>
    </w:p>
    <w:p w:rsidR="00257995" w:rsidRPr="005026BE" w:rsidRDefault="00257995" w:rsidP="00217657">
      <w:pPr>
        <w:tabs>
          <w:tab w:val="left" w:pos="1134"/>
          <w:tab w:val="left" w:pos="1418"/>
        </w:tabs>
        <w:jc w:val="both"/>
        <w:rPr>
          <w:i/>
          <w:sz w:val="18"/>
          <w:u w:val="single"/>
        </w:rPr>
      </w:pPr>
    </w:p>
    <w:p w:rsidR="00257995" w:rsidRPr="005026BE" w:rsidRDefault="00257995" w:rsidP="00217657">
      <w:pPr>
        <w:tabs>
          <w:tab w:val="left" w:pos="1134"/>
          <w:tab w:val="left" w:pos="1418"/>
        </w:tabs>
        <w:jc w:val="both"/>
        <w:rPr>
          <w:i/>
          <w:sz w:val="18"/>
          <w:u w:val="single"/>
        </w:rPr>
      </w:pPr>
      <w:r w:rsidRPr="005026BE">
        <w:rPr>
          <w:i/>
          <w:sz w:val="18"/>
          <w:u w:val="single"/>
        </w:rPr>
        <w:t>3. CLÁUSULA TERCEIRA - DAS OBRIGAÇÕES DA CONTRATADA</w:t>
      </w:r>
    </w:p>
    <w:p w:rsidR="00257995" w:rsidRPr="005026BE" w:rsidRDefault="00257995" w:rsidP="00217657">
      <w:pPr>
        <w:tabs>
          <w:tab w:val="left" w:pos="1134"/>
          <w:tab w:val="left" w:pos="1418"/>
        </w:tabs>
        <w:jc w:val="both"/>
        <w:rPr>
          <w:sz w:val="18"/>
        </w:rPr>
      </w:pPr>
      <w:r w:rsidRPr="005026BE">
        <w:rPr>
          <w:sz w:val="18"/>
        </w:rPr>
        <w:t>3.1. Para a prestação do serviço objeto deste Contrato, a CONTRATADA se obriga a:</w:t>
      </w:r>
    </w:p>
    <w:p w:rsidR="00257995" w:rsidRPr="005026BE" w:rsidRDefault="00257995" w:rsidP="00217657">
      <w:pPr>
        <w:tabs>
          <w:tab w:val="left" w:pos="1134"/>
          <w:tab w:val="left" w:pos="1418"/>
        </w:tabs>
        <w:jc w:val="both"/>
        <w:rPr>
          <w:sz w:val="18"/>
        </w:rPr>
      </w:pPr>
      <w:r w:rsidRPr="005026BE">
        <w:rPr>
          <w:sz w:val="18"/>
        </w:rPr>
        <w:t>a) executar fielmente o objeto, dentro das especificações exigidas no instrumento convocatório, atendendo às requisições dos do serviços previstos na proposta comercial apresentada.</w:t>
      </w:r>
    </w:p>
    <w:p w:rsidR="00257995" w:rsidRPr="005026BE" w:rsidRDefault="00257995" w:rsidP="00217657">
      <w:pPr>
        <w:pStyle w:val="WW-Corpodetexto2"/>
        <w:tabs>
          <w:tab w:val="left" w:pos="1134"/>
          <w:tab w:val="left" w:pos="1418"/>
        </w:tabs>
        <w:rPr>
          <w:rFonts w:ascii="Times New Roman" w:hAnsi="Times New Roman"/>
        </w:rPr>
      </w:pPr>
      <w:r w:rsidRPr="005026BE">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257995" w:rsidRPr="005026BE" w:rsidRDefault="00257995" w:rsidP="00217657">
      <w:pPr>
        <w:tabs>
          <w:tab w:val="left" w:pos="1134"/>
          <w:tab w:val="left" w:pos="1418"/>
        </w:tabs>
        <w:jc w:val="both"/>
        <w:rPr>
          <w:sz w:val="18"/>
        </w:rPr>
      </w:pPr>
      <w:r w:rsidRPr="005026BE">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257995" w:rsidRPr="005026BE" w:rsidRDefault="00257995" w:rsidP="00217657">
      <w:pPr>
        <w:pStyle w:val="WW-Corpodetexto2"/>
        <w:tabs>
          <w:tab w:val="left" w:pos="1134"/>
          <w:tab w:val="left" w:pos="1418"/>
        </w:tabs>
        <w:rPr>
          <w:rFonts w:ascii="Times New Roman" w:hAnsi="Times New Roman"/>
        </w:rPr>
      </w:pPr>
      <w:r w:rsidRPr="005026BE">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257995" w:rsidRPr="005026BE" w:rsidRDefault="00257995" w:rsidP="00217657">
      <w:pPr>
        <w:tabs>
          <w:tab w:val="left" w:pos="1134"/>
          <w:tab w:val="left" w:pos="1418"/>
        </w:tabs>
        <w:jc w:val="both"/>
        <w:rPr>
          <w:sz w:val="18"/>
        </w:rPr>
      </w:pPr>
      <w:r w:rsidRPr="005026BE">
        <w:rPr>
          <w:sz w:val="18"/>
        </w:rPr>
        <w:t>e) atender às determinações regulares do representante designado pela CONTRATANTE, bem assim as da autoridade superior;</w:t>
      </w:r>
    </w:p>
    <w:p w:rsidR="00257995" w:rsidRPr="005026BE" w:rsidRDefault="00257995" w:rsidP="00217657">
      <w:pPr>
        <w:tabs>
          <w:tab w:val="left" w:pos="1134"/>
          <w:tab w:val="left" w:pos="1418"/>
        </w:tabs>
        <w:jc w:val="both"/>
        <w:rPr>
          <w:sz w:val="18"/>
        </w:rPr>
      </w:pPr>
      <w:r w:rsidRPr="005026BE">
        <w:rPr>
          <w:sz w:val="18"/>
        </w:rPr>
        <w:t>f) aceitar a ampliação ou redução do objeto contratado nos limites estabelecidos no § 1º do art. 65 da Lei nº 8.666/93;</w:t>
      </w:r>
    </w:p>
    <w:p w:rsidR="00257995" w:rsidRPr="005026BE" w:rsidRDefault="00257995" w:rsidP="00217657">
      <w:pPr>
        <w:tabs>
          <w:tab w:val="left" w:pos="1134"/>
          <w:tab w:val="left" w:pos="1418"/>
        </w:tabs>
        <w:jc w:val="both"/>
        <w:rPr>
          <w:color w:val="000000"/>
          <w:sz w:val="18"/>
        </w:rPr>
      </w:pPr>
      <w:r w:rsidRPr="005026BE">
        <w:rPr>
          <w:color w:val="000000"/>
          <w:sz w:val="18"/>
          <w:szCs w:val="22"/>
        </w:rPr>
        <w:t>h) manter durante o período contratual as condições de habilitação.</w:t>
      </w:r>
    </w:p>
    <w:p w:rsidR="00257995" w:rsidRPr="005026BE" w:rsidRDefault="00257995" w:rsidP="00217657">
      <w:pPr>
        <w:tabs>
          <w:tab w:val="left" w:pos="1134"/>
          <w:tab w:val="left" w:pos="1418"/>
        </w:tabs>
        <w:jc w:val="both"/>
        <w:rPr>
          <w:sz w:val="18"/>
        </w:rPr>
      </w:pPr>
    </w:p>
    <w:p w:rsidR="00257995" w:rsidRPr="005026BE" w:rsidRDefault="00257995" w:rsidP="00217657">
      <w:pPr>
        <w:tabs>
          <w:tab w:val="left" w:pos="1134"/>
          <w:tab w:val="left" w:pos="1418"/>
        </w:tabs>
        <w:jc w:val="both"/>
        <w:rPr>
          <w:i/>
          <w:sz w:val="18"/>
          <w:u w:val="single"/>
        </w:rPr>
      </w:pPr>
      <w:r w:rsidRPr="005026BE">
        <w:rPr>
          <w:i/>
          <w:sz w:val="18"/>
          <w:u w:val="single"/>
        </w:rPr>
        <w:t>4. CLÁUSULA QUARTA - DO PREÇO</w:t>
      </w:r>
    </w:p>
    <w:p w:rsidR="00257995" w:rsidRPr="005026BE" w:rsidRDefault="00257995" w:rsidP="00217657">
      <w:pPr>
        <w:tabs>
          <w:tab w:val="left" w:pos="1134"/>
          <w:tab w:val="left" w:pos="1418"/>
        </w:tabs>
        <w:jc w:val="both"/>
        <w:rPr>
          <w:sz w:val="18"/>
        </w:rPr>
      </w:pPr>
      <w:r w:rsidRPr="005026BE">
        <w:rPr>
          <w:sz w:val="18"/>
        </w:rPr>
        <w:t>4.1. Pelo fornecimento do objeto previsto na cláusula primeira deste Contrato, a CONTRATANTE pagará à CONTRATADA, conforme cláusula quinta deste instrumento), a importância global de R$...., observada a Proposta Comercial do Processo licitatório à epígrafe.</w:t>
      </w:r>
    </w:p>
    <w:p w:rsidR="00257995" w:rsidRPr="005026BE" w:rsidRDefault="00257995" w:rsidP="00217657">
      <w:pPr>
        <w:tabs>
          <w:tab w:val="left" w:pos="1134"/>
          <w:tab w:val="left" w:pos="1418"/>
        </w:tabs>
        <w:jc w:val="both"/>
        <w:rPr>
          <w:i/>
          <w:sz w:val="18"/>
          <w:u w:val="single"/>
        </w:rPr>
      </w:pPr>
    </w:p>
    <w:p w:rsidR="00257995" w:rsidRPr="005026BE" w:rsidRDefault="00257995" w:rsidP="00217657">
      <w:pPr>
        <w:tabs>
          <w:tab w:val="left" w:pos="1134"/>
          <w:tab w:val="left" w:pos="1418"/>
        </w:tabs>
        <w:jc w:val="both"/>
        <w:rPr>
          <w:i/>
          <w:sz w:val="18"/>
          <w:u w:val="single"/>
        </w:rPr>
      </w:pPr>
    </w:p>
    <w:p w:rsidR="00257995" w:rsidRPr="005026BE" w:rsidRDefault="00257995" w:rsidP="00217657">
      <w:pPr>
        <w:tabs>
          <w:tab w:val="left" w:pos="1134"/>
          <w:tab w:val="left" w:pos="1418"/>
        </w:tabs>
        <w:jc w:val="both"/>
        <w:rPr>
          <w:i/>
          <w:sz w:val="18"/>
          <w:u w:val="single"/>
        </w:rPr>
      </w:pPr>
    </w:p>
    <w:p w:rsidR="00257995" w:rsidRPr="005026BE" w:rsidRDefault="00257995" w:rsidP="00217657">
      <w:pPr>
        <w:tabs>
          <w:tab w:val="left" w:pos="1134"/>
          <w:tab w:val="left" w:pos="1418"/>
        </w:tabs>
        <w:jc w:val="both"/>
        <w:rPr>
          <w:i/>
          <w:sz w:val="18"/>
          <w:u w:val="single"/>
        </w:rPr>
      </w:pPr>
      <w:r w:rsidRPr="005026BE">
        <w:rPr>
          <w:i/>
          <w:sz w:val="18"/>
          <w:u w:val="single"/>
        </w:rPr>
        <w:t>5. CLÁUSULA QUINTA - DO PAGAMENTO</w:t>
      </w:r>
    </w:p>
    <w:p w:rsidR="00257995" w:rsidRPr="005026BE" w:rsidRDefault="00257995" w:rsidP="00217657">
      <w:pPr>
        <w:tabs>
          <w:tab w:val="left" w:pos="1134"/>
          <w:tab w:val="left" w:pos="1418"/>
        </w:tabs>
        <w:jc w:val="both"/>
        <w:rPr>
          <w:sz w:val="18"/>
        </w:rPr>
      </w:pPr>
      <w:r w:rsidRPr="005026BE">
        <w:rPr>
          <w:sz w:val="18"/>
        </w:rPr>
        <w:t>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fiscal(is)/fatura(s),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257995" w:rsidRPr="005026BE" w:rsidRDefault="00257995" w:rsidP="00217657">
      <w:pPr>
        <w:tabs>
          <w:tab w:val="left" w:pos="1134"/>
          <w:tab w:val="left" w:pos="1418"/>
        </w:tabs>
        <w:jc w:val="both"/>
        <w:rPr>
          <w:sz w:val="18"/>
        </w:rPr>
      </w:pPr>
      <w:r w:rsidRPr="005026BE">
        <w:rPr>
          <w:sz w:val="18"/>
        </w:rPr>
        <w:t>5.1.1 - A licitadora disporá de um prazo de 03 (três) dias úteis para efetuar o atesto ou rejeitar os documentos de cobrança por erros ou incorreções em seu preenchimento;</w:t>
      </w:r>
    </w:p>
    <w:p w:rsidR="00257995" w:rsidRPr="005026BE" w:rsidRDefault="00257995" w:rsidP="00217657">
      <w:pPr>
        <w:tabs>
          <w:tab w:val="left" w:pos="1134"/>
          <w:tab w:val="left" w:pos="1418"/>
        </w:tabs>
        <w:jc w:val="both"/>
        <w:rPr>
          <w:sz w:val="18"/>
        </w:rPr>
      </w:pPr>
      <w:r w:rsidRPr="005026BE">
        <w:rPr>
          <w:sz w:val="18"/>
        </w:rPr>
        <w:t>5.2. - A licitadora disporá de um prazo de 05(cinco) dias úteis contados do atesto da respectiva nota fiscal/fatura para efetuar o(s) pagamento(s) ressalvada a disposição do item 5.1 deste instrumento.</w:t>
      </w:r>
    </w:p>
    <w:p w:rsidR="00257995" w:rsidRPr="005026BE" w:rsidRDefault="00257995" w:rsidP="00217657">
      <w:pPr>
        <w:tabs>
          <w:tab w:val="left" w:pos="1134"/>
          <w:tab w:val="left" w:pos="1418"/>
        </w:tabs>
        <w:jc w:val="both"/>
        <w:rPr>
          <w:sz w:val="18"/>
        </w:rPr>
      </w:pPr>
      <w:r w:rsidRPr="005026BE">
        <w:rPr>
          <w:sz w:val="18"/>
        </w:rPr>
        <w:t>5.3 -  A licitadora não fará nenhum pagamento à licitante/contratada antes de pagar  ou relevada a multa que porventura lhe tenha sido aplicada;</w:t>
      </w:r>
    </w:p>
    <w:p w:rsidR="00257995" w:rsidRPr="005026BE" w:rsidRDefault="00257995" w:rsidP="00217657">
      <w:pPr>
        <w:tabs>
          <w:tab w:val="left" w:pos="1134"/>
          <w:tab w:val="left" w:pos="1418"/>
        </w:tabs>
        <w:jc w:val="both"/>
        <w:rPr>
          <w:sz w:val="18"/>
        </w:rPr>
      </w:pPr>
      <w:r w:rsidRPr="005026BE">
        <w:rPr>
          <w:sz w:val="18"/>
        </w:rPr>
        <w:t>5.4. Em caso de irregularidade na emissão dos documentos fiscais, o prazo de pagamento será contado a partir de sua reapresentação, desde que devidamente regularizados.</w:t>
      </w:r>
    </w:p>
    <w:p w:rsidR="00257995" w:rsidRPr="005026BE" w:rsidRDefault="00257995" w:rsidP="00217657">
      <w:pPr>
        <w:tabs>
          <w:tab w:val="left" w:pos="1134"/>
          <w:tab w:val="left" w:pos="1418"/>
        </w:tabs>
        <w:jc w:val="both"/>
        <w:rPr>
          <w:sz w:val="18"/>
        </w:rPr>
      </w:pPr>
      <w:r w:rsidRPr="005026BE">
        <w:rPr>
          <w:sz w:val="18"/>
        </w:rPr>
        <w:t xml:space="preserve">5.5 - </w:t>
      </w:r>
      <w:r w:rsidRPr="005026BE">
        <w:rPr>
          <w:sz w:val="18"/>
          <w:szCs w:val="22"/>
        </w:rPr>
        <w:t>É condição para o pagamento do valor constante de cada Nota Fiscal/Fatura, a apresentação de Prova de Regularidade com o Fundo de Garantia por Tempo de Serviço (FGTS) e com o Instituto Nacional do Seguro Social (INSS) e,</w:t>
      </w:r>
      <w:r w:rsidRPr="005026BE">
        <w:rPr>
          <w:sz w:val="18"/>
        </w:rPr>
        <w:t xml:space="preserve"> quando for o caso, dos demais  documentos de habilitação que estiverem vencidos.</w:t>
      </w:r>
    </w:p>
    <w:p w:rsidR="00257995" w:rsidRPr="005026BE" w:rsidRDefault="00257995" w:rsidP="00217657">
      <w:pPr>
        <w:tabs>
          <w:tab w:val="left" w:pos="1134"/>
          <w:tab w:val="left" w:pos="1418"/>
        </w:tabs>
        <w:jc w:val="both"/>
        <w:rPr>
          <w:sz w:val="18"/>
        </w:rPr>
      </w:pPr>
      <w:r w:rsidRPr="005026BE">
        <w:rPr>
          <w:color w:val="000000"/>
          <w:sz w:val="18"/>
        </w:rPr>
        <w:t>5.6 – O pagamento somente será efetuado após a entrega completa dos itens solicitados nas ordens de fornecimento.</w:t>
      </w:r>
    </w:p>
    <w:p w:rsidR="00257995" w:rsidRPr="005026BE" w:rsidRDefault="00257995" w:rsidP="00217657">
      <w:pPr>
        <w:tabs>
          <w:tab w:val="left" w:pos="1134"/>
          <w:tab w:val="left" w:pos="1418"/>
        </w:tabs>
        <w:jc w:val="both"/>
        <w:rPr>
          <w:sz w:val="18"/>
        </w:rPr>
      </w:pPr>
    </w:p>
    <w:p w:rsidR="00257995" w:rsidRPr="005026BE" w:rsidRDefault="00257995" w:rsidP="00217657">
      <w:pPr>
        <w:tabs>
          <w:tab w:val="left" w:pos="1134"/>
          <w:tab w:val="left" w:pos="1418"/>
        </w:tabs>
        <w:jc w:val="both"/>
        <w:rPr>
          <w:i/>
          <w:sz w:val="18"/>
          <w:u w:val="single"/>
        </w:rPr>
      </w:pPr>
      <w:r w:rsidRPr="005026BE">
        <w:rPr>
          <w:i/>
          <w:sz w:val="18"/>
          <w:u w:val="single"/>
        </w:rPr>
        <w:t>6. CLÁUSULA SEXTA - DA DESPESA</w:t>
      </w:r>
    </w:p>
    <w:p w:rsidR="00257995" w:rsidRPr="005026BE" w:rsidRDefault="00257995" w:rsidP="00217657">
      <w:pPr>
        <w:tabs>
          <w:tab w:val="left" w:pos="1134"/>
          <w:tab w:val="left" w:pos="1418"/>
        </w:tabs>
        <w:jc w:val="both"/>
        <w:rPr>
          <w:sz w:val="18"/>
        </w:rPr>
      </w:pPr>
      <w:r w:rsidRPr="005026BE">
        <w:rPr>
          <w:sz w:val="18"/>
        </w:rPr>
        <w:t xml:space="preserve">6.1. A despesa com aquisição dos produtos de que trata este está estimada em  R$ (..........) (...........), correndo à conta dos recursos consignados na lei orçamentária específica do presente exercício, segundo a Dotação Orçamentária nº: </w:t>
      </w:r>
    </w:p>
    <w:p w:rsidR="00257995" w:rsidRPr="005026BE" w:rsidRDefault="00257995" w:rsidP="00217657">
      <w:pPr>
        <w:tabs>
          <w:tab w:val="left" w:pos="1134"/>
          <w:tab w:val="left" w:pos="1418"/>
        </w:tabs>
        <w:jc w:val="both"/>
        <w:rPr>
          <w:sz w:val="18"/>
        </w:rPr>
      </w:pPr>
    </w:p>
    <w:p w:rsidR="00257995" w:rsidRPr="005026BE" w:rsidRDefault="00257995" w:rsidP="00327A06">
      <w:pPr>
        <w:pStyle w:val="Recuodecorpodetexto"/>
        <w:tabs>
          <w:tab w:val="left" w:pos="1134"/>
          <w:tab w:val="left" w:pos="1418"/>
        </w:tabs>
        <w:spacing w:before="0" w:after="0"/>
        <w:ind w:left="0"/>
        <w:rPr>
          <w:rFonts w:ascii="Times New Roman" w:hAnsi="Times New Roman" w:cs="Times New Roman"/>
          <w:sz w:val="20"/>
          <w:szCs w:val="22"/>
        </w:rPr>
      </w:pPr>
      <w:r w:rsidRPr="005026BE">
        <w:rPr>
          <w:rFonts w:ascii="Times New Roman" w:hAnsi="Times New Roman" w:cs="Times New Roman"/>
          <w:sz w:val="20"/>
          <w:szCs w:val="22"/>
        </w:rPr>
        <w:t>- GABINETE – FICHA:0001</w:t>
      </w:r>
    </w:p>
    <w:p w:rsidR="00257995" w:rsidRPr="005026BE" w:rsidRDefault="00257995" w:rsidP="00327A06">
      <w:pPr>
        <w:pStyle w:val="Recuodecorpodetexto"/>
        <w:tabs>
          <w:tab w:val="left" w:pos="1134"/>
          <w:tab w:val="left" w:pos="1418"/>
        </w:tabs>
        <w:spacing w:before="0" w:after="0"/>
        <w:ind w:left="0"/>
        <w:rPr>
          <w:rFonts w:ascii="Times New Roman" w:hAnsi="Times New Roman" w:cs="Times New Roman"/>
          <w:sz w:val="20"/>
          <w:szCs w:val="22"/>
        </w:rPr>
      </w:pPr>
      <w:r w:rsidRPr="005026BE">
        <w:rPr>
          <w:rFonts w:ascii="Times New Roman" w:hAnsi="Times New Roman" w:cs="Times New Roman"/>
          <w:sz w:val="20"/>
          <w:szCs w:val="22"/>
        </w:rPr>
        <w:t>-CRAS- FICHA 0475</w:t>
      </w:r>
    </w:p>
    <w:p w:rsidR="00257995" w:rsidRPr="005026BE" w:rsidRDefault="00257995" w:rsidP="00327A06">
      <w:pPr>
        <w:pStyle w:val="Recuodecorpodetexto"/>
        <w:tabs>
          <w:tab w:val="left" w:pos="1134"/>
          <w:tab w:val="left" w:pos="1418"/>
        </w:tabs>
        <w:spacing w:before="0" w:after="0"/>
        <w:ind w:left="0"/>
        <w:rPr>
          <w:rFonts w:ascii="Times New Roman" w:hAnsi="Times New Roman" w:cs="Times New Roman"/>
          <w:sz w:val="20"/>
          <w:szCs w:val="22"/>
        </w:rPr>
      </w:pPr>
      <w:r w:rsidRPr="005026BE">
        <w:rPr>
          <w:rFonts w:ascii="Times New Roman" w:hAnsi="Times New Roman" w:cs="Times New Roman"/>
          <w:sz w:val="20"/>
          <w:szCs w:val="22"/>
        </w:rPr>
        <w:t>-DELEGACIA- FICHA 0018</w:t>
      </w:r>
    </w:p>
    <w:p w:rsidR="00257995" w:rsidRPr="005026BE" w:rsidRDefault="00257995" w:rsidP="00327A06">
      <w:pPr>
        <w:pStyle w:val="Recuodecorpodetexto"/>
        <w:tabs>
          <w:tab w:val="left" w:pos="1134"/>
          <w:tab w:val="left" w:pos="1418"/>
        </w:tabs>
        <w:spacing w:before="0" w:after="0"/>
        <w:ind w:left="0"/>
        <w:rPr>
          <w:rFonts w:ascii="Times New Roman" w:hAnsi="Times New Roman" w:cs="Times New Roman"/>
          <w:i/>
          <w:sz w:val="18"/>
          <w:u w:val="single"/>
        </w:rPr>
      </w:pPr>
    </w:p>
    <w:p w:rsidR="00257995" w:rsidRPr="005026BE" w:rsidRDefault="00257995" w:rsidP="00217657">
      <w:pPr>
        <w:tabs>
          <w:tab w:val="left" w:pos="1134"/>
          <w:tab w:val="left" w:pos="1418"/>
        </w:tabs>
        <w:jc w:val="both"/>
        <w:rPr>
          <w:i/>
          <w:sz w:val="18"/>
          <w:u w:val="single"/>
        </w:rPr>
      </w:pPr>
      <w:r w:rsidRPr="005026BE">
        <w:rPr>
          <w:i/>
          <w:sz w:val="18"/>
          <w:u w:val="single"/>
        </w:rPr>
        <w:t>7. CLÁUSULA SÉTIMA - DAS SANÇÕES ADMINISTRATIVAS</w:t>
      </w:r>
    </w:p>
    <w:p w:rsidR="00257995" w:rsidRPr="005026BE" w:rsidRDefault="00257995" w:rsidP="00217657">
      <w:pPr>
        <w:pStyle w:val="WW-Corpodetexto2"/>
        <w:tabs>
          <w:tab w:val="left" w:pos="1134"/>
          <w:tab w:val="left" w:pos="1418"/>
        </w:tabs>
        <w:rPr>
          <w:rFonts w:ascii="Times New Roman" w:hAnsi="Times New Roman"/>
        </w:rPr>
      </w:pPr>
      <w:r w:rsidRPr="005026BE">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257995" w:rsidRPr="005026BE" w:rsidRDefault="00257995" w:rsidP="00217657">
      <w:pPr>
        <w:pStyle w:val="WW-NormalWeb"/>
        <w:spacing w:before="0" w:after="0"/>
        <w:jc w:val="both"/>
        <w:rPr>
          <w:sz w:val="18"/>
          <w:szCs w:val="22"/>
        </w:rPr>
      </w:pPr>
      <w:r w:rsidRPr="005026BE">
        <w:rPr>
          <w:sz w:val="18"/>
          <w:szCs w:val="22"/>
        </w:rPr>
        <w:t>7.1.1 . Advertência;</w:t>
      </w:r>
    </w:p>
    <w:p w:rsidR="00257995" w:rsidRPr="005026BE" w:rsidRDefault="00257995" w:rsidP="00217657">
      <w:pPr>
        <w:pStyle w:val="WW-NormalWeb"/>
        <w:spacing w:before="0" w:after="0"/>
        <w:jc w:val="both"/>
        <w:rPr>
          <w:sz w:val="18"/>
          <w:szCs w:val="22"/>
        </w:rPr>
      </w:pPr>
      <w:r w:rsidRPr="005026BE">
        <w:rPr>
          <w:sz w:val="18"/>
          <w:szCs w:val="22"/>
        </w:rPr>
        <w:t>7.1.2.  multa de até 10% (dez por cento) do valor total da proposta, a critério da Administração e conforme a gravidade do ato;</w:t>
      </w:r>
    </w:p>
    <w:p w:rsidR="00257995" w:rsidRPr="005026BE" w:rsidRDefault="00257995" w:rsidP="00217657">
      <w:pPr>
        <w:pStyle w:val="WW-NormalWeb"/>
        <w:spacing w:before="0" w:after="0"/>
        <w:jc w:val="both"/>
        <w:rPr>
          <w:sz w:val="18"/>
          <w:szCs w:val="22"/>
        </w:rPr>
      </w:pPr>
      <w:r w:rsidRPr="005026BE">
        <w:rPr>
          <w:sz w:val="18"/>
          <w:szCs w:val="22"/>
        </w:rPr>
        <w:t>7.1.3. multa de 0,5% por dia de atraso na entrega ou execução do objeto, a contar da data de vencimento;</w:t>
      </w:r>
    </w:p>
    <w:p w:rsidR="00257995" w:rsidRPr="005026BE" w:rsidRDefault="00257995" w:rsidP="00217657">
      <w:pPr>
        <w:pStyle w:val="WW-NormalWeb"/>
        <w:spacing w:before="0" w:after="0"/>
        <w:jc w:val="both"/>
        <w:rPr>
          <w:sz w:val="18"/>
          <w:szCs w:val="22"/>
        </w:rPr>
      </w:pPr>
      <w:r w:rsidRPr="005026BE">
        <w:rPr>
          <w:sz w:val="18"/>
          <w:szCs w:val="22"/>
        </w:rPr>
        <w:t>7.1.3. Suspensão temporária de participação em licitação e impedimento de contratar com a Administração, por prazo não superior a 02 (dois) anos; e</w:t>
      </w:r>
    </w:p>
    <w:p w:rsidR="00257995" w:rsidRPr="005026BE" w:rsidRDefault="00257995" w:rsidP="00217657">
      <w:pPr>
        <w:pStyle w:val="WW-Corpodetexto2"/>
        <w:tabs>
          <w:tab w:val="left" w:pos="1134"/>
          <w:tab w:val="left" w:pos="1418"/>
        </w:tabs>
        <w:rPr>
          <w:rFonts w:ascii="Times New Roman" w:hAnsi="Times New Roman"/>
          <w:szCs w:val="22"/>
        </w:rPr>
      </w:pPr>
      <w:r w:rsidRPr="005026BE">
        <w:rPr>
          <w:rFonts w:ascii="Times New Roman" w:hAnsi="Times New Roman"/>
          <w:szCs w:val="22"/>
        </w:rPr>
        <w:t>7.1.4. Declaração de inidoneidade para licitar ou contratar com a Administração Pública enquanto perdurarem os motivos determinantes da punição, ou até que seja promovida sua reabilitação, perante a própria autoridade que aplicou a penalidade.</w:t>
      </w:r>
    </w:p>
    <w:p w:rsidR="00257995" w:rsidRPr="005026BE" w:rsidRDefault="00257995" w:rsidP="00217657">
      <w:pPr>
        <w:tabs>
          <w:tab w:val="left" w:pos="1134"/>
          <w:tab w:val="left" w:pos="1418"/>
        </w:tabs>
        <w:jc w:val="both"/>
        <w:rPr>
          <w:sz w:val="18"/>
        </w:rPr>
      </w:pPr>
    </w:p>
    <w:p w:rsidR="00257995" w:rsidRPr="005026BE" w:rsidRDefault="00257995" w:rsidP="00217657">
      <w:pPr>
        <w:tabs>
          <w:tab w:val="left" w:pos="1134"/>
          <w:tab w:val="left" w:pos="1418"/>
        </w:tabs>
        <w:jc w:val="both"/>
        <w:rPr>
          <w:i/>
          <w:sz w:val="18"/>
          <w:u w:val="single"/>
        </w:rPr>
      </w:pPr>
      <w:r w:rsidRPr="005026BE">
        <w:rPr>
          <w:i/>
          <w:sz w:val="18"/>
          <w:u w:val="single"/>
        </w:rPr>
        <w:t>8. . CLÁUSULA OITAVA - DA RESCISÃO</w:t>
      </w:r>
    </w:p>
    <w:p w:rsidR="00257995" w:rsidRPr="005026BE" w:rsidRDefault="00257995" w:rsidP="00217657">
      <w:pPr>
        <w:tabs>
          <w:tab w:val="left" w:pos="1134"/>
          <w:tab w:val="left" w:pos="1418"/>
        </w:tabs>
        <w:jc w:val="both"/>
        <w:rPr>
          <w:sz w:val="18"/>
        </w:rPr>
      </w:pPr>
      <w:r w:rsidRPr="005026BE">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257995" w:rsidRPr="005026BE" w:rsidRDefault="00257995" w:rsidP="00217657">
      <w:pPr>
        <w:tabs>
          <w:tab w:val="left" w:pos="1134"/>
          <w:tab w:val="left" w:pos="1418"/>
        </w:tabs>
        <w:jc w:val="both"/>
        <w:rPr>
          <w:i/>
          <w:sz w:val="18"/>
          <w:u w:val="single"/>
        </w:rPr>
      </w:pPr>
    </w:p>
    <w:p w:rsidR="00257995" w:rsidRPr="005026BE" w:rsidRDefault="00257995" w:rsidP="00217657">
      <w:pPr>
        <w:tabs>
          <w:tab w:val="left" w:pos="1134"/>
          <w:tab w:val="left" w:pos="1418"/>
        </w:tabs>
        <w:jc w:val="both"/>
        <w:rPr>
          <w:i/>
          <w:sz w:val="18"/>
          <w:u w:val="single"/>
        </w:rPr>
      </w:pPr>
      <w:r w:rsidRPr="005026BE">
        <w:rPr>
          <w:i/>
          <w:sz w:val="18"/>
          <w:u w:val="single"/>
        </w:rPr>
        <w:t>9. CLÁUSULA NONA DO PRAZO DE VIGÊNCIA</w:t>
      </w:r>
    </w:p>
    <w:p w:rsidR="00257995" w:rsidRPr="005026BE" w:rsidRDefault="00257995" w:rsidP="00217657">
      <w:pPr>
        <w:pStyle w:val="WW-Corpodetexto2"/>
        <w:tabs>
          <w:tab w:val="left" w:pos="1134"/>
          <w:tab w:val="left" w:pos="1418"/>
        </w:tabs>
        <w:rPr>
          <w:rFonts w:ascii="Times New Roman" w:hAnsi="Times New Roman"/>
        </w:rPr>
      </w:pPr>
      <w:r w:rsidRPr="005026BE">
        <w:rPr>
          <w:rFonts w:ascii="Times New Roman" w:hAnsi="Times New Roman"/>
        </w:rPr>
        <w:t xml:space="preserve">9.1. O prazo de início deste Contrato será contado a partir de sua assinatura, para vigorar até 31/12/2013. </w:t>
      </w:r>
    </w:p>
    <w:p w:rsidR="00257995" w:rsidRPr="005026BE" w:rsidRDefault="00257995" w:rsidP="00217657">
      <w:pPr>
        <w:tabs>
          <w:tab w:val="left" w:pos="1134"/>
          <w:tab w:val="left" w:pos="1418"/>
        </w:tabs>
        <w:jc w:val="both"/>
        <w:rPr>
          <w:sz w:val="18"/>
        </w:rPr>
      </w:pPr>
    </w:p>
    <w:p w:rsidR="00257995" w:rsidRPr="005026BE" w:rsidRDefault="00257995" w:rsidP="00217657">
      <w:pPr>
        <w:tabs>
          <w:tab w:val="left" w:pos="1134"/>
          <w:tab w:val="left" w:pos="1418"/>
        </w:tabs>
        <w:jc w:val="both"/>
        <w:rPr>
          <w:i/>
          <w:sz w:val="18"/>
          <w:u w:val="single"/>
        </w:rPr>
      </w:pPr>
      <w:r w:rsidRPr="005026BE">
        <w:rPr>
          <w:i/>
          <w:sz w:val="18"/>
          <w:u w:val="single"/>
        </w:rPr>
        <w:t>10. CLÁUSULA DÉCIMA - DAS ALTERAÇÕES</w:t>
      </w:r>
    </w:p>
    <w:p w:rsidR="00257995" w:rsidRPr="005026BE" w:rsidRDefault="00257995" w:rsidP="00217657">
      <w:pPr>
        <w:tabs>
          <w:tab w:val="left" w:pos="1134"/>
          <w:tab w:val="left" w:pos="1418"/>
        </w:tabs>
        <w:jc w:val="both"/>
        <w:rPr>
          <w:sz w:val="18"/>
        </w:rPr>
      </w:pPr>
      <w:r w:rsidRPr="005026BE">
        <w:rPr>
          <w:sz w:val="18"/>
        </w:rPr>
        <w:t xml:space="preserve">10.1. Este Contrato poderá ser alterado, mediante Termo Aditivo e com as devidas justificativas, nos casos previstos no art. 65, da Lei no 8.666/93. </w:t>
      </w:r>
    </w:p>
    <w:p w:rsidR="00257995" w:rsidRPr="005026BE" w:rsidRDefault="00257995" w:rsidP="00217657">
      <w:pPr>
        <w:pStyle w:val="WW-Corpodetexto2"/>
        <w:tabs>
          <w:tab w:val="left" w:pos="1134"/>
          <w:tab w:val="left" w:pos="1418"/>
        </w:tabs>
        <w:rPr>
          <w:rFonts w:ascii="Times New Roman" w:hAnsi="Times New Roman"/>
          <w:bCs/>
        </w:rPr>
      </w:pPr>
      <w:r w:rsidRPr="005026BE">
        <w:rPr>
          <w:rFonts w:ascii="Times New Roman" w:hAnsi="Times New Roman"/>
          <w:bCs/>
        </w:rPr>
        <w:t>10.2. A recomposição de preços com vistas ao restabelecimento do equilíbrio econômico financeiro somente se dará após o prazo da validade da proposta, que não deverá ser inferior à 60 (sessenta) dias,  mediante apresentação de requerimento apresentando a planilha de composição de preços dos produtos/serviços.</w:t>
      </w:r>
    </w:p>
    <w:p w:rsidR="00257995" w:rsidRPr="005026BE" w:rsidRDefault="00257995" w:rsidP="00217657">
      <w:pPr>
        <w:pStyle w:val="WW-Corpodetexto2"/>
        <w:tabs>
          <w:tab w:val="left" w:pos="1134"/>
          <w:tab w:val="left" w:pos="1418"/>
        </w:tabs>
        <w:rPr>
          <w:rFonts w:ascii="Times New Roman" w:hAnsi="Times New Roman"/>
          <w:color w:val="000000"/>
          <w:szCs w:val="22"/>
        </w:rPr>
      </w:pPr>
      <w:r w:rsidRPr="005026BE">
        <w:rPr>
          <w:rFonts w:ascii="Times New Roman" w:hAnsi="Times New Roman"/>
        </w:rPr>
        <w:t>10.3.</w:t>
      </w:r>
      <w:r w:rsidRPr="005026BE">
        <w:rPr>
          <w:rFonts w:ascii="Times New Roman" w:hAnsi="Times New Roman"/>
          <w:szCs w:val="22"/>
        </w:rPr>
        <w:t xml:space="preserve"> Caso haja redução nos custos e encargos da CONTRATADA esta deverá informar imediatamente a CONTRATANTE para que seja restabelecida a relação entre custos e preço contratado inicialmente, estando a CONTRATADA, nos casos de omissão, sujeita às penalidades previstas na </w:t>
      </w:r>
      <w:r w:rsidRPr="005026BE">
        <w:rPr>
          <w:rFonts w:ascii="Times New Roman" w:hAnsi="Times New Roman"/>
          <w:color w:val="000000"/>
          <w:szCs w:val="22"/>
        </w:rPr>
        <w:t>Cláusula Sétima deste instrumento contratual.</w:t>
      </w:r>
    </w:p>
    <w:p w:rsidR="00257995" w:rsidRPr="005026BE" w:rsidRDefault="00257995" w:rsidP="00217657">
      <w:pPr>
        <w:pStyle w:val="WW-Corpodetexto2"/>
        <w:tabs>
          <w:tab w:val="left" w:pos="1134"/>
          <w:tab w:val="left" w:pos="1418"/>
        </w:tabs>
        <w:rPr>
          <w:rFonts w:ascii="Times New Roman" w:hAnsi="Times New Roman"/>
        </w:rPr>
      </w:pPr>
      <w:r w:rsidRPr="005026BE">
        <w:rPr>
          <w:rFonts w:ascii="Times New Roman" w:hAnsi="Times New Roman"/>
        </w:rPr>
        <w:t>10.4. A contratante se reserva o direito de adquirir a quantidade total licitada ou parte dela, desde que haja conveniência para administração.</w:t>
      </w:r>
    </w:p>
    <w:p w:rsidR="00257995" w:rsidRPr="005026BE" w:rsidRDefault="00257995" w:rsidP="00217657">
      <w:pPr>
        <w:pStyle w:val="WW-Corpodetexto2"/>
        <w:tabs>
          <w:tab w:val="left" w:pos="1134"/>
          <w:tab w:val="left" w:pos="1418"/>
        </w:tabs>
        <w:rPr>
          <w:rFonts w:ascii="Times New Roman" w:hAnsi="Times New Roman"/>
        </w:rPr>
      </w:pPr>
    </w:p>
    <w:p w:rsidR="00257995" w:rsidRPr="005026BE" w:rsidRDefault="00257995" w:rsidP="00217657">
      <w:pPr>
        <w:pStyle w:val="Ttulo7"/>
        <w:tabs>
          <w:tab w:val="left" w:pos="1134"/>
          <w:tab w:val="left" w:pos="1418"/>
        </w:tabs>
        <w:ind w:left="0"/>
        <w:rPr>
          <w:b w:val="0"/>
          <w:sz w:val="18"/>
        </w:rPr>
      </w:pPr>
      <w:r w:rsidRPr="005026BE">
        <w:rPr>
          <w:b w:val="0"/>
          <w:sz w:val="16"/>
        </w:rPr>
        <w:lastRenderedPageBreak/>
        <w:t xml:space="preserve">11. CLÁUSULA DÉCIMA-PRIMEIRA - </w:t>
      </w:r>
      <w:r w:rsidRPr="005026BE">
        <w:rPr>
          <w:b w:val="0"/>
          <w:sz w:val="18"/>
        </w:rPr>
        <w:t>DA PUBLICAÇÃO</w:t>
      </w:r>
    </w:p>
    <w:p w:rsidR="00257995" w:rsidRPr="005026BE" w:rsidRDefault="00257995" w:rsidP="00217657">
      <w:pPr>
        <w:tabs>
          <w:tab w:val="left" w:pos="1134"/>
          <w:tab w:val="left" w:pos="1418"/>
        </w:tabs>
        <w:jc w:val="both"/>
        <w:rPr>
          <w:sz w:val="18"/>
        </w:rPr>
      </w:pPr>
      <w:r w:rsidRPr="005026BE">
        <w:rPr>
          <w:sz w:val="18"/>
        </w:rPr>
        <w:t>11.1 - O presente instrumento será publicado, em resumo, no Quadro de Avisos da Prefeitura Municipal e na Imprensa Oficial do Estado de Minas Gerais.</w:t>
      </w:r>
    </w:p>
    <w:p w:rsidR="00257995" w:rsidRPr="005026BE" w:rsidRDefault="00257995" w:rsidP="00217657">
      <w:pPr>
        <w:tabs>
          <w:tab w:val="left" w:pos="1134"/>
          <w:tab w:val="left" w:pos="1418"/>
        </w:tabs>
        <w:jc w:val="both"/>
        <w:rPr>
          <w:sz w:val="18"/>
        </w:rPr>
      </w:pPr>
    </w:p>
    <w:p w:rsidR="00257995" w:rsidRPr="005026BE" w:rsidRDefault="00257995" w:rsidP="00217657">
      <w:pPr>
        <w:tabs>
          <w:tab w:val="left" w:pos="1134"/>
          <w:tab w:val="left" w:pos="1418"/>
        </w:tabs>
        <w:jc w:val="both"/>
        <w:rPr>
          <w:i/>
          <w:sz w:val="18"/>
          <w:u w:val="single"/>
        </w:rPr>
      </w:pPr>
      <w:r w:rsidRPr="005026BE">
        <w:rPr>
          <w:i/>
          <w:sz w:val="18"/>
          <w:u w:val="single"/>
        </w:rPr>
        <w:t>12. CLÁUSULA DÉCIMA -SEGUNDA- DO FORO</w:t>
      </w:r>
    </w:p>
    <w:p w:rsidR="00257995" w:rsidRPr="005026BE" w:rsidRDefault="00257995" w:rsidP="00217657">
      <w:pPr>
        <w:tabs>
          <w:tab w:val="left" w:pos="1134"/>
          <w:tab w:val="left" w:pos="1418"/>
        </w:tabs>
        <w:jc w:val="both"/>
        <w:rPr>
          <w:sz w:val="18"/>
        </w:rPr>
      </w:pPr>
      <w:r w:rsidRPr="005026BE">
        <w:rPr>
          <w:sz w:val="18"/>
        </w:rPr>
        <w:t>12.1 As partes de comum acordo, elegem o foro da Comarca de Pouso Alegre, Estado de Minas Gerais para dirimir as dúvidas oriundas da execução do presente Contrato, renunciando a qualquer outro por mais privilegiado que seja.</w:t>
      </w:r>
    </w:p>
    <w:p w:rsidR="00257995" w:rsidRPr="005026BE" w:rsidRDefault="00257995" w:rsidP="00217657">
      <w:pPr>
        <w:tabs>
          <w:tab w:val="left" w:pos="1134"/>
          <w:tab w:val="left" w:pos="1418"/>
        </w:tabs>
        <w:jc w:val="both"/>
        <w:rPr>
          <w:i/>
          <w:sz w:val="18"/>
          <w:u w:val="single"/>
        </w:rPr>
      </w:pPr>
    </w:p>
    <w:p w:rsidR="00257995" w:rsidRPr="005026BE" w:rsidRDefault="00257995" w:rsidP="00217657">
      <w:pPr>
        <w:tabs>
          <w:tab w:val="left" w:pos="1134"/>
          <w:tab w:val="left" w:pos="1418"/>
        </w:tabs>
        <w:jc w:val="both"/>
        <w:rPr>
          <w:sz w:val="18"/>
        </w:rPr>
      </w:pPr>
      <w:r w:rsidRPr="005026BE">
        <w:rPr>
          <w:sz w:val="18"/>
        </w:rPr>
        <w:t>E por estarem assim justos e pactuados f</w:t>
      </w:r>
      <w:r>
        <w:rPr>
          <w:sz w:val="18"/>
        </w:rPr>
        <w:t>irmam o presente Contrato em 03</w:t>
      </w:r>
      <w:r w:rsidRPr="005026BE">
        <w:rPr>
          <w:sz w:val="18"/>
        </w:rPr>
        <w:t>(</w:t>
      </w:r>
      <w:r>
        <w:rPr>
          <w:sz w:val="18"/>
        </w:rPr>
        <w:t>três</w:t>
      </w:r>
      <w:r w:rsidRPr="005026BE">
        <w:rPr>
          <w:sz w:val="18"/>
        </w:rPr>
        <w:t>) vias de igual teor e forma, na presença das testemunhas abaixo identificadas.</w:t>
      </w:r>
    </w:p>
    <w:p w:rsidR="00257995" w:rsidRPr="005026BE" w:rsidRDefault="00257995" w:rsidP="00217657">
      <w:pPr>
        <w:tabs>
          <w:tab w:val="left" w:pos="1134"/>
          <w:tab w:val="left" w:pos="1418"/>
        </w:tabs>
        <w:jc w:val="both"/>
        <w:rPr>
          <w:sz w:val="18"/>
        </w:rPr>
      </w:pPr>
    </w:p>
    <w:p w:rsidR="00257995" w:rsidRPr="005026BE" w:rsidRDefault="00257995" w:rsidP="00217657">
      <w:pPr>
        <w:tabs>
          <w:tab w:val="left" w:pos="1134"/>
          <w:tab w:val="left" w:pos="1418"/>
        </w:tabs>
        <w:jc w:val="right"/>
        <w:rPr>
          <w:b/>
          <w:sz w:val="18"/>
        </w:rPr>
      </w:pPr>
    </w:p>
    <w:p w:rsidR="00257995" w:rsidRPr="005026BE" w:rsidRDefault="00257995" w:rsidP="00217657">
      <w:pPr>
        <w:tabs>
          <w:tab w:val="left" w:pos="1134"/>
          <w:tab w:val="left" w:pos="1418"/>
        </w:tabs>
        <w:jc w:val="right"/>
        <w:rPr>
          <w:b/>
          <w:sz w:val="18"/>
        </w:rPr>
      </w:pPr>
      <w:r w:rsidRPr="005026BE">
        <w:rPr>
          <w:b/>
          <w:sz w:val="18"/>
        </w:rPr>
        <w:t xml:space="preserve">Estiva, </w:t>
      </w:r>
      <w:r>
        <w:rPr>
          <w:b/>
          <w:sz w:val="18"/>
        </w:rPr>
        <w:t xml:space="preserve">        </w:t>
      </w:r>
      <w:r w:rsidRPr="005026BE">
        <w:rPr>
          <w:b/>
          <w:sz w:val="18"/>
        </w:rPr>
        <w:t>de 2013.</w:t>
      </w:r>
    </w:p>
    <w:p w:rsidR="00257995" w:rsidRPr="005026BE" w:rsidRDefault="00257995" w:rsidP="00217657">
      <w:pPr>
        <w:tabs>
          <w:tab w:val="left" w:pos="1134"/>
          <w:tab w:val="left" w:pos="1418"/>
        </w:tabs>
        <w:jc w:val="both"/>
        <w:rPr>
          <w:b/>
          <w:sz w:val="18"/>
        </w:rPr>
      </w:pPr>
    </w:p>
    <w:p w:rsidR="00257995" w:rsidRPr="005026BE" w:rsidRDefault="00257995" w:rsidP="00217657">
      <w:pPr>
        <w:tabs>
          <w:tab w:val="left" w:pos="1134"/>
          <w:tab w:val="left" w:pos="1418"/>
        </w:tabs>
        <w:jc w:val="center"/>
        <w:rPr>
          <w:i/>
          <w:sz w:val="18"/>
        </w:rPr>
      </w:pPr>
    </w:p>
    <w:p w:rsidR="00257995" w:rsidRPr="005026BE" w:rsidRDefault="00257995" w:rsidP="00217657">
      <w:pPr>
        <w:tabs>
          <w:tab w:val="left" w:pos="1134"/>
          <w:tab w:val="left" w:pos="1418"/>
        </w:tabs>
        <w:jc w:val="center"/>
        <w:rPr>
          <w:i/>
          <w:sz w:val="18"/>
        </w:rPr>
      </w:pPr>
    </w:p>
    <w:p w:rsidR="00257995" w:rsidRPr="005026BE" w:rsidRDefault="00257995" w:rsidP="00217657">
      <w:pPr>
        <w:tabs>
          <w:tab w:val="left" w:pos="1134"/>
          <w:tab w:val="left" w:pos="1418"/>
        </w:tabs>
        <w:jc w:val="center"/>
        <w:rPr>
          <w:i/>
          <w:sz w:val="18"/>
        </w:rPr>
      </w:pPr>
      <w:r w:rsidRPr="005026BE">
        <w:rPr>
          <w:i/>
          <w:sz w:val="18"/>
        </w:rPr>
        <w:t>_____________________________</w:t>
      </w:r>
    </w:p>
    <w:p w:rsidR="00257995" w:rsidRPr="005026BE" w:rsidRDefault="00257995" w:rsidP="00217657">
      <w:pPr>
        <w:tabs>
          <w:tab w:val="left" w:pos="1134"/>
          <w:tab w:val="left" w:pos="1418"/>
        </w:tabs>
        <w:jc w:val="center"/>
        <w:rPr>
          <w:b/>
          <w:i/>
          <w:sz w:val="18"/>
        </w:rPr>
      </w:pPr>
      <w:r w:rsidRPr="005026BE">
        <w:rPr>
          <w:b/>
          <w:i/>
          <w:sz w:val="18"/>
        </w:rPr>
        <w:t>João Marques Ferreira</w:t>
      </w:r>
    </w:p>
    <w:p w:rsidR="00257995" w:rsidRPr="005026BE" w:rsidRDefault="00257995" w:rsidP="00217657">
      <w:pPr>
        <w:tabs>
          <w:tab w:val="left" w:pos="1134"/>
          <w:tab w:val="left" w:pos="1418"/>
        </w:tabs>
        <w:jc w:val="center"/>
        <w:rPr>
          <w:b/>
          <w:i/>
          <w:sz w:val="18"/>
        </w:rPr>
      </w:pPr>
      <w:r w:rsidRPr="005026BE">
        <w:rPr>
          <w:b/>
          <w:i/>
          <w:sz w:val="18"/>
        </w:rPr>
        <w:t>PREFEITO MUNICIPAL</w:t>
      </w:r>
    </w:p>
    <w:p w:rsidR="00257995" w:rsidRPr="005026BE" w:rsidRDefault="00257995" w:rsidP="00217657">
      <w:pPr>
        <w:tabs>
          <w:tab w:val="left" w:pos="1134"/>
          <w:tab w:val="left" w:pos="1418"/>
        </w:tabs>
        <w:jc w:val="center"/>
        <w:rPr>
          <w:b/>
          <w:i/>
          <w:sz w:val="18"/>
        </w:rPr>
      </w:pPr>
      <w:r w:rsidRPr="005026BE">
        <w:rPr>
          <w:b/>
          <w:i/>
          <w:sz w:val="18"/>
        </w:rPr>
        <w:t>CONTRATANTE</w:t>
      </w:r>
    </w:p>
    <w:p w:rsidR="00257995" w:rsidRPr="005026BE" w:rsidRDefault="00257995" w:rsidP="00217657">
      <w:pPr>
        <w:tabs>
          <w:tab w:val="left" w:pos="1134"/>
          <w:tab w:val="left" w:pos="1418"/>
        </w:tabs>
        <w:jc w:val="center"/>
        <w:rPr>
          <w:i/>
          <w:sz w:val="18"/>
        </w:rPr>
      </w:pPr>
    </w:p>
    <w:p w:rsidR="00257995" w:rsidRPr="005026BE" w:rsidRDefault="00257995" w:rsidP="00217657">
      <w:pPr>
        <w:tabs>
          <w:tab w:val="left" w:pos="1134"/>
          <w:tab w:val="left" w:pos="1418"/>
        </w:tabs>
        <w:jc w:val="center"/>
        <w:rPr>
          <w:i/>
          <w:sz w:val="18"/>
        </w:rPr>
      </w:pPr>
    </w:p>
    <w:p w:rsidR="00257995" w:rsidRPr="005026BE" w:rsidRDefault="00257995" w:rsidP="00217657">
      <w:pPr>
        <w:tabs>
          <w:tab w:val="left" w:pos="1134"/>
          <w:tab w:val="left" w:pos="1418"/>
        </w:tabs>
        <w:jc w:val="center"/>
        <w:rPr>
          <w:i/>
          <w:sz w:val="18"/>
        </w:rPr>
      </w:pPr>
    </w:p>
    <w:p w:rsidR="00257995" w:rsidRPr="005026BE" w:rsidRDefault="00257995" w:rsidP="00217657">
      <w:pPr>
        <w:tabs>
          <w:tab w:val="left" w:pos="1134"/>
          <w:tab w:val="left" w:pos="1418"/>
        </w:tabs>
        <w:jc w:val="both"/>
        <w:rPr>
          <w:b/>
          <w:i/>
          <w:sz w:val="18"/>
        </w:rPr>
      </w:pPr>
    </w:p>
    <w:p w:rsidR="00257995" w:rsidRPr="005026BE" w:rsidRDefault="00257995" w:rsidP="00217657">
      <w:pPr>
        <w:tabs>
          <w:tab w:val="left" w:pos="1134"/>
          <w:tab w:val="left" w:pos="1418"/>
        </w:tabs>
        <w:jc w:val="both"/>
        <w:rPr>
          <w:b/>
          <w:i/>
          <w:sz w:val="18"/>
        </w:rPr>
      </w:pPr>
    </w:p>
    <w:p w:rsidR="00257995" w:rsidRPr="005026BE" w:rsidRDefault="00257995" w:rsidP="00217657">
      <w:pPr>
        <w:tabs>
          <w:tab w:val="left" w:pos="1134"/>
          <w:tab w:val="left" w:pos="1418"/>
        </w:tabs>
        <w:jc w:val="both"/>
        <w:rPr>
          <w:b/>
          <w:i/>
          <w:sz w:val="18"/>
        </w:rPr>
      </w:pPr>
    </w:p>
    <w:p w:rsidR="00257995" w:rsidRPr="005026BE" w:rsidRDefault="00257995" w:rsidP="00217657">
      <w:pPr>
        <w:tabs>
          <w:tab w:val="left" w:pos="1134"/>
          <w:tab w:val="left" w:pos="1418"/>
        </w:tabs>
        <w:jc w:val="both"/>
        <w:rPr>
          <w:b/>
          <w:i/>
          <w:sz w:val="18"/>
        </w:rPr>
      </w:pPr>
    </w:p>
    <w:p w:rsidR="00257995" w:rsidRPr="005026BE" w:rsidRDefault="00257995" w:rsidP="00217657">
      <w:pPr>
        <w:tabs>
          <w:tab w:val="left" w:pos="1134"/>
          <w:tab w:val="left" w:pos="1418"/>
        </w:tabs>
        <w:jc w:val="both"/>
        <w:rPr>
          <w:b/>
          <w:i/>
          <w:sz w:val="18"/>
        </w:rPr>
      </w:pPr>
    </w:p>
    <w:p w:rsidR="00257995" w:rsidRPr="005026BE" w:rsidRDefault="00257995" w:rsidP="00217657">
      <w:pPr>
        <w:tabs>
          <w:tab w:val="left" w:pos="1134"/>
          <w:tab w:val="left" w:pos="1418"/>
        </w:tabs>
        <w:jc w:val="center"/>
        <w:rPr>
          <w:i/>
          <w:sz w:val="18"/>
        </w:rPr>
      </w:pPr>
      <w:r w:rsidRPr="005026BE">
        <w:rPr>
          <w:i/>
          <w:sz w:val="18"/>
        </w:rPr>
        <w:t>______________________________</w:t>
      </w:r>
    </w:p>
    <w:p w:rsidR="00257995" w:rsidRPr="005026BE" w:rsidRDefault="00257995" w:rsidP="00217657">
      <w:pPr>
        <w:tabs>
          <w:tab w:val="left" w:pos="1134"/>
          <w:tab w:val="left" w:pos="1418"/>
        </w:tabs>
        <w:jc w:val="center"/>
        <w:rPr>
          <w:b/>
          <w:i/>
          <w:sz w:val="18"/>
        </w:rPr>
      </w:pPr>
      <w:r w:rsidRPr="005026BE">
        <w:rPr>
          <w:b/>
          <w:i/>
          <w:sz w:val="18"/>
        </w:rPr>
        <w:t>CONTRATADA</w:t>
      </w:r>
    </w:p>
    <w:p w:rsidR="00257995" w:rsidRPr="005026BE" w:rsidRDefault="00257995" w:rsidP="00217657">
      <w:pPr>
        <w:pStyle w:val="Recuodecorpodetexto"/>
        <w:tabs>
          <w:tab w:val="left" w:pos="1134"/>
          <w:tab w:val="left" w:pos="1418"/>
        </w:tabs>
        <w:ind w:left="0"/>
        <w:rPr>
          <w:rFonts w:ascii="Times New Roman" w:hAnsi="Times New Roman" w:cs="Times New Roman"/>
          <w:b/>
          <w:sz w:val="18"/>
        </w:rPr>
      </w:pPr>
    </w:p>
    <w:p w:rsidR="00257995" w:rsidRPr="005026BE" w:rsidRDefault="00257995" w:rsidP="00217657">
      <w:pPr>
        <w:pStyle w:val="Recuodecorpodetexto"/>
        <w:tabs>
          <w:tab w:val="left" w:pos="1134"/>
          <w:tab w:val="left" w:pos="1418"/>
        </w:tabs>
        <w:ind w:left="0"/>
        <w:rPr>
          <w:rFonts w:ascii="Times New Roman" w:hAnsi="Times New Roman" w:cs="Times New Roman"/>
          <w:sz w:val="18"/>
        </w:rPr>
      </w:pPr>
      <w:r w:rsidRPr="005026BE">
        <w:rPr>
          <w:rFonts w:ascii="Times New Roman" w:hAnsi="Times New Roman" w:cs="Times New Roman"/>
          <w:sz w:val="18"/>
        </w:rPr>
        <w:t>TESTEMUNHAS:</w:t>
      </w:r>
    </w:p>
    <w:p w:rsidR="00257995" w:rsidRPr="005026BE" w:rsidRDefault="00257995" w:rsidP="00217657">
      <w:pPr>
        <w:pStyle w:val="Recuodecorpodetexto"/>
        <w:tabs>
          <w:tab w:val="left" w:pos="1134"/>
          <w:tab w:val="left" w:pos="1418"/>
        </w:tabs>
        <w:ind w:left="0"/>
        <w:rPr>
          <w:rFonts w:ascii="Times New Roman" w:hAnsi="Times New Roman" w:cs="Times New Roman"/>
          <w:sz w:val="18"/>
        </w:rPr>
      </w:pPr>
    </w:p>
    <w:p w:rsidR="00257995" w:rsidRPr="005026BE" w:rsidRDefault="00257995" w:rsidP="00217657">
      <w:pPr>
        <w:pStyle w:val="Recuodecorpodetexto"/>
        <w:tabs>
          <w:tab w:val="left" w:pos="1134"/>
          <w:tab w:val="left" w:pos="1418"/>
        </w:tabs>
        <w:ind w:left="0"/>
        <w:rPr>
          <w:rFonts w:ascii="Times New Roman" w:hAnsi="Times New Roman" w:cs="Times New Roman"/>
          <w:sz w:val="18"/>
        </w:rPr>
      </w:pPr>
      <w:r w:rsidRPr="005026BE">
        <w:rPr>
          <w:rFonts w:ascii="Times New Roman" w:hAnsi="Times New Roman" w:cs="Times New Roman"/>
          <w:sz w:val="18"/>
        </w:rPr>
        <w:t>1 ______________________________________</w:t>
      </w:r>
    </w:p>
    <w:p w:rsidR="00257995" w:rsidRPr="005026BE" w:rsidRDefault="00257995" w:rsidP="00217657">
      <w:pPr>
        <w:pStyle w:val="Recuodecorpodetexto"/>
        <w:tabs>
          <w:tab w:val="left" w:pos="540"/>
          <w:tab w:val="left" w:pos="1418"/>
        </w:tabs>
        <w:ind w:left="0"/>
        <w:rPr>
          <w:rFonts w:ascii="Times New Roman" w:hAnsi="Times New Roman" w:cs="Times New Roman"/>
          <w:sz w:val="18"/>
        </w:rPr>
      </w:pPr>
      <w:r w:rsidRPr="005026BE">
        <w:rPr>
          <w:rFonts w:ascii="Times New Roman" w:hAnsi="Times New Roman" w:cs="Times New Roman"/>
          <w:sz w:val="18"/>
        </w:rPr>
        <w:t xml:space="preserve">Nome: </w:t>
      </w:r>
    </w:p>
    <w:p w:rsidR="00257995" w:rsidRPr="005026BE" w:rsidRDefault="00257995" w:rsidP="00217657">
      <w:pPr>
        <w:pStyle w:val="Recuodecorpodetexto"/>
        <w:tabs>
          <w:tab w:val="left" w:pos="1134"/>
          <w:tab w:val="left" w:pos="1418"/>
        </w:tabs>
        <w:ind w:left="0"/>
        <w:rPr>
          <w:rFonts w:ascii="Times New Roman" w:hAnsi="Times New Roman" w:cs="Times New Roman"/>
          <w:sz w:val="18"/>
        </w:rPr>
      </w:pPr>
      <w:r w:rsidRPr="005026BE">
        <w:rPr>
          <w:rFonts w:ascii="Times New Roman" w:hAnsi="Times New Roman" w:cs="Times New Roman"/>
          <w:sz w:val="18"/>
        </w:rPr>
        <w:t>RG/CPF</w:t>
      </w:r>
    </w:p>
    <w:p w:rsidR="00257995" w:rsidRPr="005026BE" w:rsidRDefault="00257995" w:rsidP="00217657">
      <w:pPr>
        <w:pStyle w:val="Recuodecorpodetexto"/>
        <w:tabs>
          <w:tab w:val="left" w:pos="1134"/>
          <w:tab w:val="left" w:pos="1418"/>
        </w:tabs>
        <w:ind w:left="0"/>
        <w:rPr>
          <w:rFonts w:ascii="Times New Roman" w:hAnsi="Times New Roman" w:cs="Times New Roman"/>
          <w:sz w:val="18"/>
        </w:rPr>
      </w:pPr>
    </w:p>
    <w:p w:rsidR="00257995" w:rsidRPr="005026BE" w:rsidRDefault="00257995" w:rsidP="00217657">
      <w:pPr>
        <w:pStyle w:val="Recuodecorpodetexto"/>
        <w:tabs>
          <w:tab w:val="left" w:pos="1134"/>
          <w:tab w:val="left" w:pos="1418"/>
        </w:tabs>
        <w:ind w:left="0"/>
        <w:rPr>
          <w:rFonts w:ascii="Times New Roman" w:hAnsi="Times New Roman" w:cs="Times New Roman"/>
          <w:sz w:val="18"/>
        </w:rPr>
      </w:pPr>
      <w:r w:rsidRPr="005026BE">
        <w:rPr>
          <w:rFonts w:ascii="Times New Roman" w:hAnsi="Times New Roman" w:cs="Times New Roman"/>
          <w:sz w:val="18"/>
        </w:rPr>
        <w:t>2 ______________________________________</w:t>
      </w:r>
    </w:p>
    <w:p w:rsidR="00257995" w:rsidRPr="005026BE" w:rsidRDefault="00257995" w:rsidP="00217657">
      <w:pPr>
        <w:pStyle w:val="Recuodecorpodetexto"/>
        <w:tabs>
          <w:tab w:val="left" w:pos="540"/>
          <w:tab w:val="left" w:pos="1418"/>
        </w:tabs>
        <w:ind w:left="0"/>
        <w:rPr>
          <w:rFonts w:ascii="Times New Roman" w:hAnsi="Times New Roman" w:cs="Times New Roman"/>
          <w:sz w:val="18"/>
        </w:rPr>
      </w:pPr>
      <w:r w:rsidRPr="005026BE">
        <w:rPr>
          <w:rFonts w:ascii="Times New Roman" w:hAnsi="Times New Roman" w:cs="Times New Roman"/>
          <w:sz w:val="18"/>
        </w:rPr>
        <w:t xml:space="preserve">Nome: </w:t>
      </w:r>
    </w:p>
    <w:p w:rsidR="00257995" w:rsidRPr="005026BE" w:rsidRDefault="00257995" w:rsidP="00217657">
      <w:pPr>
        <w:pStyle w:val="Recuodecorpodetexto"/>
        <w:tabs>
          <w:tab w:val="left" w:pos="1134"/>
          <w:tab w:val="left" w:pos="1418"/>
        </w:tabs>
        <w:ind w:left="0"/>
        <w:rPr>
          <w:rFonts w:ascii="Times New Roman" w:hAnsi="Times New Roman" w:cs="Times New Roman"/>
          <w:sz w:val="18"/>
        </w:rPr>
      </w:pPr>
      <w:r w:rsidRPr="005026BE">
        <w:rPr>
          <w:rFonts w:ascii="Times New Roman" w:hAnsi="Times New Roman" w:cs="Times New Roman"/>
          <w:sz w:val="18"/>
        </w:rPr>
        <w:t>RG/CPF</w:t>
      </w:r>
    </w:p>
    <w:p w:rsidR="00257995" w:rsidRPr="005026BE" w:rsidRDefault="00257995"/>
    <w:sectPr w:rsidR="00257995" w:rsidRPr="005026BE" w:rsidSect="00FE6B06">
      <w:headerReference w:type="default" r:id="rId8"/>
      <w:footerReference w:type="even" r:id="rId9"/>
      <w:footerReference w:type="default" r:id="rId10"/>
      <w:footnotePr>
        <w:pos w:val="beneathText"/>
      </w:footnotePr>
      <w:pgSz w:w="11905" w:h="16837"/>
      <w:pgMar w:top="1258" w:right="1701" w:bottom="1417"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3347" w:rsidRDefault="00CC3347" w:rsidP="006936F8">
      <w:r>
        <w:separator/>
      </w:r>
    </w:p>
  </w:endnote>
  <w:endnote w:type="continuationSeparator" w:id="1">
    <w:p w:rsidR="00CC3347" w:rsidRDefault="00CC3347" w:rsidP="006936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995" w:rsidRDefault="009D3B60">
    <w:pPr>
      <w:pStyle w:val="Rodap"/>
      <w:framePr w:wrap="around" w:vAnchor="text" w:hAnchor="margin" w:xAlign="right" w:y="1"/>
      <w:rPr>
        <w:rStyle w:val="Nmerodepgina"/>
      </w:rPr>
    </w:pPr>
    <w:r>
      <w:rPr>
        <w:rStyle w:val="Nmerodepgina"/>
      </w:rPr>
      <w:fldChar w:fldCharType="begin"/>
    </w:r>
    <w:r w:rsidR="00257995">
      <w:rPr>
        <w:rStyle w:val="Nmerodepgina"/>
      </w:rPr>
      <w:instrText xml:space="preserve">PAGE  </w:instrText>
    </w:r>
    <w:r>
      <w:rPr>
        <w:rStyle w:val="Nmerodepgina"/>
      </w:rPr>
      <w:fldChar w:fldCharType="end"/>
    </w:r>
  </w:p>
  <w:p w:rsidR="00257995" w:rsidRDefault="00257995">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995" w:rsidRDefault="00257995" w:rsidP="006936F8">
    <w:pPr>
      <w:pStyle w:val="Rodap"/>
      <w:framePr w:wrap="around" w:vAnchor="text" w:hAnchor="margin" w:xAlign="right" w:y="1"/>
      <w:jc w:val="center"/>
      <w:rPr>
        <w:rStyle w:val="Nmerodepgina"/>
        <w:sz w:val="17"/>
      </w:rPr>
    </w:pPr>
    <w:r>
      <w:rPr>
        <w:rStyle w:val="Nmerodepgina"/>
        <w:sz w:val="17"/>
      </w:rPr>
      <w:t>Prefeitura Municipal de Estiva-MG</w:t>
    </w:r>
  </w:p>
  <w:p w:rsidR="00257995" w:rsidRDefault="00257995">
    <w:pPr>
      <w:pStyle w:val="Rodap"/>
      <w:framePr w:wrap="around" w:vAnchor="text" w:hAnchor="margin" w:xAlign="right" w:y="1"/>
      <w:ind w:right="360"/>
      <w:rPr>
        <w:rStyle w:val="Nmerodepgina"/>
      </w:rPr>
    </w:pPr>
  </w:p>
  <w:p w:rsidR="00257995" w:rsidRDefault="00257995">
    <w:pPr>
      <w:pStyle w:val="Rodap"/>
      <w:pBdr>
        <w:top w:val="single" w:sz="2" w:space="1" w:color="000000"/>
      </w:pBd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3347" w:rsidRDefault="00CC3347" w:rsidP="006936F8">
      <w:r>
        <w:separator/>
      </w:r>
    </w:p>
  </w:footnote>
  <w:footnote w:type="continuationSeparator" w:id="1">
    <w:p w:rsidR="00CC3347" w:rsidRDefault="00CC3347" w:rsidP="006936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995" w:rsidRDefault="009D3B60">
    <w:pPr>
      <w:pStyle w:val="Cabealho"/>
      <w:jc w:val="right"/>
    </w:pPr>
    <w:fldSimple w:instr=" PAGE   \* MERGEFORMAT ">
      <w:r w:rsidR="0042621A">
        <w:rPr>
          <w:noProof/>
        </w:rPr>
        <w:t>19</w:t>
      </w:r>
    </w:fldSimple>
  </w:p>
  <w:p w:rsidR="00257995" w:rsidRDefault="00257995">
    <w:pPr>
      <w:pStyle w:val="Cabealho"/>
      <w:tabs>
        <w:tab w:val="left" w:pos="630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nsid w:val="0C6B1F7A"/>
    <w:multiLevelType w:val="multilevel"/>
    <w:tmpl w:val="A462DD84"/>
    <w:lvl w:ilvl="0">
      <w:start w:val="1"/>
      <w:numFmt w:val="decimal"/>
      <w:lvlText w:val="%1."/>
      <w:lvlJc w:val="left"/>
      <w:pPr>
        <w:ind w:left="577" w:hanging="435"/>
      </w:pPr>
      <w:rPr>
        <w:rFonts w:cs="Times New Roman" w:hint="default"/>
      </w:rPr>
    </w:lvl>
    <w:lvl w:ilvl="1">
      <w:start w:val="1"/>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2C43303C"/>
    <w:multiLevelType w:val="hybridMultilevel"/>
    <w:tmpl w:val="335CC5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pos w:val="beneathText"/>
    <w:footnote w:id="0"/>
    <w:footnote w:id="1"/>
  </w:footnotePr>
  <w:endnotePr>
    <w:endnote w:id="0"/>
    <w:endnote w:id="1"/>
  </w:endnotePr>
  <w:compat/>
  <w:rsids>
    <w:rsidRoot w:val="00217657"/>
    <w:rsid w:val="00133843"/>
    <w:rsid w:val="001645EC"/>
    <w:rsid w:val="001B1D43"/>
    <w:rsid w:val="001B5940"/>
    <w:rsid w:val="001C4926"/>
    <w:rsid w:val="001D5272"/>
    <w:rsid w:val="001E0D6D"/>
    <w:rsid w:val="00213EAA"/>
    <w:rsid w:val="00217657"/>
    <w:rsid w:val="00235C71"/>
    <w:rsid w:val="00246CAD"/>
    <w:rsid w:val="00257995"/>
    <w:rsid w:val="00274343"/>
    <w:rsid w:val="002B400C"/>
    <w:rsid w:val="002B5758"/>
    <w:rsid w:val="00327A06"/>
    <w:rsid w:val="003A642D"/>
    <w:rsid w:val="003D10DE"/>
    <w:rsid w:val="003D1863"/>
    <w:rsid w:val="003D238B"/>
    <w:rsid w:val="0042621A"/>
    <w:rsid w:val="00475DD0"/>
    <w:rsid w:val="004807C5"/>
    <w:rsid w:val="004D13AB"/>
    <w:rsid w:val="005026BE"/>
    <w:rsid w:val="00502768"/>
    <w:rsid w:val="00523E05"/>
    <w:rsid w:val="005E0A8C"/>
    <w:rsid w:val="00605615"/>
    <w:rsid w:val="00676905"/>
    <w:rsid w:val="006936F8"/>
    <w:rsid w:val="006D19C2"/>
    <w:rsid w:val="00741BF0"/>
    <w:rsid w:val="007426A2"/>
    <w:rsid w:val="00766121"/>
    <w:rsid w:val="007D36F5"/>
    <w:rsid w:val="007F7693"/>
    <w:rsid w:val="008A0850"/>
    <w:rsid w:val="008E4A66"/>
    <w:rsid w:val="00901578"/>
    <w:rsid w:val="009106C7"/>
    <w:rsid w:val="00917241"/>
    <w:rsid w:val="00924DAE"/>
    <w:rsid w:val="00960FC2"/>
    <w:rsid w:val="00961DCE"/>
    <w:rsid w:val="009A76CD"/>
    <w:rsid w:val="009B2A53"/>
    <w:rsid w:val="009B6CAA"/>
    <w:rsid w:val="009C701F"/>
    <w:rsid w:val="009D3B60"/>
    <w:rsid w:val="009D619D"/>
    <w:rsid w:val="00AD02A7"/>
    <w:rsid w:val="00AD0B4D"/>
    <w:rsid w:val="00AE00E7"/>
    <w:rsid w:val="00B151C1"/>
    <w:rsid w:val="00BB4704"/>
    <w:rsid w:val="00C82236"/>
    <w:rsid w:val="00CA1749"/>
    <w:rsid w:val="00CA7617"/>
    <w:rsid w:val="00CC3347"/>
    <w:rsid w:val="00D32FEF"/>
    <w:rsid w:val="00D82E58"/>
    <w:rsid w:val="00DB5D9B"/>
    <w:rsid w:val="00E00D5E"/>
    <w:rsid w:val="00E25D82"/>
    <w:rsid w:val="00E506CF"/>
    <w:rsid w:val="00E863B7"/>
    <w:rsid w:val="00E92FDE"/>
    <w:rsid w:val="00EC7534"/>
    <w:rsid w:val="00EE15DC"/>
    <w:rsid w:val="00EF6E33"/>
    <w:rsid w:val="00F13A6B"/>
    <w:rsid w:val="00F343B1"/>
    <w:rsid w:val="00FE6B0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7657"/>
    <w:pPr>
      <w:suppressAutoHyphens/>
    </w:pPr>
    <w:rPr>
      <w:rFonts w:ascii="Times New Roman" w:eastAsia="Times New Roman" w:hAnsi="Times New Roman"/>
      <w:sz w:val="24"/>
      <w:szCs w:val="24"/>
      <w:lang w:eastAsia="ar-SA"/>
    </w:rPr>
  </w:style>
  <w:style w:type="paragraph" w:styleId="Ttulo1">
    <w:name w:val="heading 1"/>
    <w:basedOn w:val="Normal"/>
    <w:next w:val="Normal"/>
    <w:link w:val="Ttulo1Char"/>
    <w:uiPriority w:val="99"/>
    <w:qFormat/>
    <w:rsid w:val="00217657"/>
    <w:pPr>
      <w:keepNext/>
      <w:pBdr>
        <w:top w:val="single" w:sz="2" w:space="1" w:color="000000"/>
        <w:left w:val="single" w:sz="2" w:space="4" w:color="000000"/>
        <w:bottom w:val="single" w:sz="2" w:space="1" w:color="000000"/>
        <w:right w:val="single" w:sz="2" w:space="4" w:color="000000"/>
      </w:pBdr>
      <w:ind w:left="720" w:hanging="360"/>
      <w:jc w:val="center"/>
      <w:outlineLvl w:val="0"/>
    </w:pPr>
    <w:rPr>
      <w:rFonts w:ascii="Arial" w:hAnsi="Arial"/>
      <w:b/>
      <w:i/>
      <w:sz w:val="32"/>
      <w:szCs w:val="20"/>
    </w:rPr>
  </w:style>
  <w:style w:type="paragraph" w:styleId="Ttulo2">
    <w:name w:val="heading 2"/>
    <w:basedOn w:val="Normal"/>
    <w:next w:val="Normal"/>
    <w:link w:val="Ttulo2Char"/>
    <w:uiPriority w:val="99"/>
    <w:qFormat/>
    <w:rsid w:val="006936F8"/>
    <w:pPr>
      <w:keepNext/>
      <w:keepLines/>
      <w:spacing w:before="200"/>
      <w:outlineLvl w:val="1"/>
    </w:pPr>
    <w:rPr>
      <w:rFonts w:ascii="Cambria" w:hAnsi="Cambria"/>
      <w:b/>
      <w:bCs/>
      <w:color w:val="4F81BD"/>
      <w:sz w:val="26"/>
      <w:szCs w:val="26"/>
    </w:rPr>
  </w:style>
  <w:style w:type="paragraph" w:styleId="Ttulo3">
    <w:name w:val="heading 3"/>
    <w:basedOn w:val="Normal"/>
    <w:next w:val="Normal"/>
    <w:link w:val="Ttulo3Char"/>
    <w:uiPriority w:val="99"/>
    <w:qFormat/>
    <w:rsid w:val="00217657"/>
    <w:pPr>
      <w:keepNext/>
      <w:ind w:left="2160" w:hanging="360"/>
      <w:jc w:val="center"/>
      <w:outlineLvl w:val="2"/>
    </w:pPr>
    <w:rPr>
      <w:rFonts w:ascii="Brush Script MT" w:hAnsi="Brush Script MT"/>
      <w:b/>
      <w:sz w:val="32"/>
      <w:szCs w:val="20"/>
    </w:rPr>
  </w:style>
  <w:style w:type="paragraph" w:styleId="Ttulo4">
    <w:name w:val="heading 4"/>
    <w:basedOn w:val="Normal"/>
    <w:next w:val="Normal"/>
    <w:link w:val="Ttulo4Char"/>
    <w:uiPriority w:val="99"/>
    <w:qFormat/>
    <w:rsid w:val="006936F8"/>
    <w:pPr>
      <w:keepNext/>
      <w:keepLines/>
      <w:spacing w:before="200"/>
      <w:outlineLvl w:val="3"/>
    </w:pPr>
    <w:rPr>
      <w:rFonts w:ascii="Cambria" w:hAnsi="Cambria"/>
      <w:b/>
      <w:bCs/>
      <w:i/>
      <w:iCs/>
      <w:color w:val="4F81BD"/>
    </w:rPr>
  </w:style>
  <w:style w:type="paragraph" w:styleId="Ttulo5">
    <w:name w:val="heading 5"/>
    <w:basedOn w:val="Normal"/>
    <w:next w:val="Normal"/>
    <w:link w:val="Ttulo5Char"/>
    <w:uiPriority w:val="99"/>
    <w:qFormat/>
    <w:rsid w:val="00217657"/>
    <w:pPr>
      <w:keepNext/>
      <w:ind w:left="-15"/>
      <w:jc w:val="both"/>
      <w:outlineLvl w:val="4"/>
    </w:pPr>
    <w:rPr>
      <w:b/>
      <w:bCs/>
      <w:sz w:val="22"/>
      <w:szCs w:val="22"/>
      <w:u w:val="single"/>
    </w:rPr>
  </w:style>
  <w:style w:type="paragraph" w:styleId="Ttulo7">
    <w:name w:val="heading 7"/>
    <w:basedOn w:val="Normal"/>
    <w:next w:val="Normal"/>
    <w:link w:val="Ttulo7Char"/>
    <w:uiPriority w:val="99"/>
    <w:qFormat/>
    <w:rsid w:val="00217657"/>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uiPriority w:val="99"/>
    <w:qFormat/>
    <w:rsid w:val="00217657"/>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locked/>
    <w:rsid w:val="00217657"/>
    <w:rPr>
      <w:rFonts w:ascii="Arial" w:hAnsi="Arial" w:cs="Times New Roman"/>
      <w:b/>
      <w:i/>
      <w:sz w:val="20"/>
      <w:szCs w:val="20"/>
      <w:lang w:eastAsia="ar-SA" w:bidi="ar-SA"/>
    </w:rPr>
  </w:style>
  <w:style w:type="character" w:customStyle="1" w:styleId="Ttulo2Char">
    <w:name w:val="Título 2 Char"/>
    <w:basedOn w:val="Fontepargpadro"/>
    <w:link w:val="Ttulo2"/>
    <w:uiPriority w:val="99"/>
    <w:semiHidden/>
    <w:locked/>
    <w:rsid w:val="006936F8"/>
    <w:rPr>
      <w:rFonts w:ascii="Cambria" w:hAnsi="Cambria" w:cs="Times New Roman"/>
      <w:b/>
      <w:bCs/>
      <w:color w:val="4F81BD"/>
      <w:sz w:val="26"/>
      <w:szCs w:val="26"/>
      <w:lang w:eastAsia="ar-SA" w:bidi="ar-SA"/>
    </w:rPr>
  </w:style>
  <w:style w:type="character" w:customStyle="1" w:styleId="Ttulo3Char">
    <w:name w:val="Título 3 Char"/>
    <w:basedOn w:val="Fontepargpadro"/>
    <w:link w:val="Ttulo3"/>
    <w:uiPriority w:val="99"/>
    <w:locked/>
    <w:rsid w:val="00217657"/>
    <w:rPr>
      <w:rFonts w:ascii="Brush Script MT" w:hAnsi="Brush Script MT" w:cs="Times New Roman"/>
      <w:b/>
      <w:sz w:val="20"/>
      <w:szCs w:val="20"/>
      <w:lang w:eastAsia="ar-SA" w:bidi="ar-SA"/>
    </w:rPr>
  </w:style>
  <w:style w:type="character" w:customStyle="1" w:styleId="Ttulo4Char">
    <w:name w:val="Título 4 Char"/>
    <w:basedOn w:val="Fontepargpadro"/>
    <w:link w:val="Ttulo4"/>
    <w:uiPriority w:val="99"/>
    <w:semiHidden/>
    <w:locked/>
    <w:rsid w:val="006936F8"/>
    <w:rPr>
      <w:rFonts w:ascii="Cambria" w:hAnsi="Cambria" w:cs="Times New Roman"/>
      <w:b/>
      <w:bCs/>
      <w:i/>
      <w:iCs/>
      <w:color w:val="4F81BD"/>
      <w:sz w:val="24"/>
      <w:szCs w:val="24"/>
      <w:lang w:eastAsia="ar-SA" w:bidi="ar-SA"/>
    </w:rPr>
  </w:style>
  <w:style w:type="character" w:customStyle="1" w:styleId="Ttulo5Char">
    <w:name w:val="Título 5 Char"/>
    <w:basedOn w:val="Fontepargpadro"/>
    <w:link w:val="Ttulo5"/>
    <w:uiPriority w:val="99"/>
    <w:locked/>
    <w:rsid w:val="00217657"/>
    <w:rPr>
      <w:rFonts w:ascii="Times New Roman" w:hAnsi="Times New Roman" w:cs="Times New Roman"/>
      <w:b/>
      <w:bCs/>
      <w:u w:val="single"/>
      <w:lang w:eastAsia="ar-SA" w:bidi="ar-SA"/>
    </w:rPr>
  </w:style>
  <w:style w:type="character" w:customStyle="1" w:styleId="Ttulo7Char">
    <w:name w:val="Título 7 Char"/>
    <w:basedOn w:val="Fontepargpadro"/>
    <w:link w:val="Ttulo7"/>
    <w:uiPriority w:val="99"/>
    <w:locked/>
    <w:rsid w:val="00217657"/>
    <w:rPr>
      <w:rFonts w:ascii="Times New Roman" w:hAnsi="Times New Roman" w:cs="Times New Roman"/>
      <w:b/>
      <w:i/>
      <w:sz w:val="20"/>
      <w:szCs w:val="20"/>
      <w:u w:val="single"/>
      <w:lang w:eastAsia="pt-BR"/>
    </w:rPr>
  </w:style>
  <w:style w:type="character" w:customStyle="1" w:styleId="Ttulo8Char">
    <w:name w:val="Título 8 Char"/>
    <w:basedOn w:val="Fontepargpadro"/>
    <w:link w:val="Ttulo8"/>
    <w:uiPriority w:val="99"/>
    <w:locked/>
    <w:rsid w:val="00217657"/>
    <w:rPr>
      <w:rFonts w:ascii="Times New Roman" w:hAnsi="Times New Roman" w:cs="Times New Roman"/>
      <w:b/>
      <w:sz w:val="20"/>
      <w:szCs w:val="20"/>
      <w:lang w:eastAsia="pt-BR"/>
    </w:rPr>
  </w:style>
  <w:style w:type="paragraph" w:styleId="Corpodetexto">
    <w:name w:val="Body Text"/>
    <w:basedOn w:val="Normal"/>
    <w:link w:val="CorpodetextoChar"/>
    <w:uiPriority w:val="99"/>
    <w:rsid w:val="00217657"/>
    <w:pPr>
      <w:jc w:val="both"/>
    </w:pPr>
    <w:rPr>
      <w:rFonts w:ascii="Courier New" w:hAnsi="Courier New" w:cs="Courier New"/>
      <w:sz w:val="20"/>
    </w:rPr>
  </w:style>
  <w:style w:type="character" w:customStyle="1" w:styleId="CorpodetextoChar">
    <w:name w:val="Corpo de texto Char"/>
    <w:basedOn w:val="Fontepargpadro"/>
    <w:link w:val="Corpodetexto"/>
    <w:uiPriority w:val="99"/>
    <w:locked/>
    <w:rsid w:val="00217657"/>
    <w:rPr>
      <w:rFonts w:ascii="Courier New" w:hAnsi="Courier New" w:cs="Courier New"/>
      <w:sz w:val="24"/>
      <w:szCs w:val="24"/>
      <w:lang w:eastAsia="ar-SA" w:bidi="ar-SA"/>
    </w:rPr>
  </w:style>
  <w:style w:type="paragraph" w:customStyle="1" w:styleId="WW-Ttulo1">
    <w:name w:val="WW-Título1"/>
    <w:basedOn w:val="Normal"/>
    <w:next w:val="Corpodetexto"/>
    <w:uiPriority w:val="99"/>
    <w:rsid w:val="00217657"/>
    <w:pPr>
      <w:keepNext/>
      <w:spacing w:before="240" w:after="120"/>
    </w:pPr>
    <w:rPr>
      <w:rFonts w:ascii="Arial" w:eastAsia="Calibri" w:hAnsi="Arial" w:cs="Tahoma"/>
      <w:sz w:val="28"/>
      <w:szCs w:val="28"/>
    </w:rPr>
  </w:style>
  <w:style w:type="paragraph" w:customStyle="1" w:styleId="WW-NormalWeb">
    <w:name w:val="WW-Normal (Web)"/>
    <w:basedOn w:val="Normal"/>
    <w:uiPriority w:val="99"/>
    <w:rsid w:val="00217657"/>
    <w:pPr>
      <w:spacing w:before="280" w:after="280"/>
    </w:pPr>
  </w:style>
  <w:style w:type="paragraph" w:styleId="Cabealho">
    <w:name w:val="header"/>
    <w:basedOn w:val="Normal"/>
    <w:link w:val="CabealhoChar"/>
    <w:uiPriority w:val="99"/>
    <w:rsid w:val="00217657"/>
    <w:pPr>
      <w:tabs>
        <w:tab w:val="center" w:pos="4419"/>
        <w:tab w:val="right" w:pos="8838"/>
      </w:tabs>
    </w:pPr>
  </w:style>
  <w:style w:type="character" w:customStyle="1" w:styleId="CabealhoChar">
    <w:name w:val="Cabeçalho Char"/>
    <w:basedOn w:val="Fontepargpadro"/>
    <w:link w:val="Cabealho"/>
    <w:uiPriority w:val="99"/>
    <w:locked/>
    <w:rsid w:val="00217657"/>
    <w:rPr>
      <w:rFonts w:ascii="Times New Roman" w:hAnsi="Times New Roman" w:cs="Times New Roman"/>
      <w:sz w:val="24"/>
      <w:szCs w:val="24"/>
      <w:lang w:eastAsia="ar-SA" w:bidi="ar-SA"/>
    </w:rPr>
  </w:style>
  <w:style w:type="paragraph" w:styleId="Rodap">
    <w:name w:val="footer"/>
    <w:basedOn w:val="Normal"/>
    <w:link w:val="RodapChar"/>
    <w:uiPriority w:val="99"/>
    <w:rsid w:val="00217657"/>
    <w:pPr>
      <w:tabs>
        <w:tab w:val="center" w:pos="4419"/>
        <w:tab w:val="right" w:pos="8838"/>
      </w:tabs>
    </w:pPr>
  </w:style>
  <w:style w:type="character" w:customStyle="1" w:styleId="RodapChar">
    <w:name w:val="Rodapé Char"/>
    <w:basedOn w:val="Fontepargpadro"/>
    <w:link w:val="Rodap"/>
    <w:uiPriority w:val="99"/>
    <w:locked/>
    <w:rsid w:val="00217657"/>
    <w:rPr>
      <w:rFonts w:ascii="Times New Roman" w:hAnsi="Times New Roman" w:cs="Times New Roman"/>
      <w:sz w:val="24"/>
      <w:szCs w:val="24"/>
      <w:lang w:eastAsia="ar-SA" w:bidi="ar-SA"/>
    </w:rPr>
  </w:style>
  <w:style w:type="paragraph" w:styleId="Recuodecorpodetexto">
    <w:name w:val="Body Text Indent"/>
    <w:basedOn w:val="Normal"/>
    <w:link w:val="RecuodecorpodetextoChar"/>
    <w:uiPriority w:val="99"/>
    <w:rsid w:val="00217657"/>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uiPriority w:val="99"/>
    <w:locked/>
    <w:rsid w:val="00217657"/>
    <w:rPr>
      <w:rFonts w:ascii="Arial" w:hAnsi="Arial" w:cs="Arial"/>
      <w:sz w:val="27"/>
      <w:szCs w:val="27"/>
      <w:lang w:eastAsia="ar-SA" w:bidi="ar-SA"/>
    </w:rPr>
  </w:style>
  <w:style w:type="paragraph" w:customStyle="1" w:styleId="WW-Corpodetexto2">
    <w:name w:val="WW-Corpo de texto 2"/>
    <w:basedOn w:val="Normal"/>
    <w:uiPriority w:val="99"/>
    <w:rsid w:val="00217657"/>
    <w:pPr>
      <w:jc w:val="both"/>
    </w:pPr>
    <w:rPr>
      <w:rFonts w:ascii="Courier New" w:hAnsi="Courier New"/>
      <w:sz w:val="18"/>
    </w:rPr>
  </w:style>
  <w:style w:type="character" w:styleId="Nmerodepgina">
    <w:name w:val="page number"/>
    <w:basedOn w:val="Fontepargpadro"/>
    <w:uiPriority w:val="99"/>
    <w:rsid w:val="00217657"/>
    <w:rPr>
      <w:rFonts w:cs="Times New Roman"/>
    </w:rPr>
  </w:style>
  <w:style w:type="paragraph" w:styleId="Ttulo">
    <w:name w:val="Title"/>
    <w:basedOn w:val="Normal"/>
    <w:link w:val="TtuloChar"/>
    <w:uiPriority w:val="99"/>
    <w:qFormat/>
    <w:rsid w:val="00217657"/>
    <w:pPr>
      <w:suppressAutoHyphens w:val="0"/>
      <w:ind w:left="1134"/>
      <w:jc w:val="center"/>
    </w:pPr>
    <w:rPr>
      <w:b/>
      <w:sz w:val="28"/>
      <w:szCs w:val="20"/>
      <w:lang w:eastAsia="pt-BR"/>
    </w:rPr>
  </w:style>
  <w:style w:type="character" w:customStyle="1" w:styleId="TtuloChar">
    <w:name w:val="Título Char"/>
    <w:basedOn w:val="Fontepargpadro"/>
    <w:link w:val="Ttulo"/>
    <w:uiPriority w:val="99"/>
    <w:locked/>
    <w:rsid w:val="00217657"/>
    <w:rPr>
      <w:rFonts w:ascii="Times New Roman" w:hAnsi="Times New Roman" w:cs="Times New Roman"/>
      <w:b/>
      <w:sz w:val="20"/>
      <w:szCs w:val="20"/>
      <w:lang w:eastAsia="pt-BR"/>
    </w:rPr>
  </w:style>
  <w:style w:type="paragraph" w:styleId="Recuodecorpodetexto3">
    <w:name w:val="Body Text Indent 3"/>
    <w:basedOn w:val="Normal"/>
    <w:link w:val="Recuodecorpodetexto3Char"/>
    <w:uiPriority w:val="99"/>
    <w:rsid w:val="00217657"/>
    <w:pPr>
      <w:spacing w:after="120"/>
      <w:ind w:left="283"/>
    </w:pPr>
    <w:rPr>
      <w:sz w:val="16"/>
      <w:szCs w:val="16"/>
    </w:rPr>
  </w:style>
  <w:style w:type="character" w:customStyle="1" w:styleId="Recuodecorpodetexto3Char">
    <w:name w:val="Recuo de corpo de texto 3 Char"/>
    <w:basedOn w:val="Fontepargpadro"/>
    <w:link w:val="Recuodecorpodetexto3"/>
    <w:uiPriority w:val="99"/>
    <w:locked/>
    <w:rsid w:val="00217657"/>
    <w:rPr>
      <w:rFonts w:ascii="Times New Roman" w:hAnsi="Times New Roman" w:cs="Times New Roman"/>
      <w:sz w:val="16"/>
      <w:szCs w:val="16"/>
      <w:lang w:eastAsia="ar-SA" w:bidi="ar-SA"/>
    </w:rPr>
  </w:style>
  <w:style w:type="paragraph" w:styleId="Recuodecorpodetexto2">
    <w:name w:val="Body Text Indent 2"/>
    <w:basedOn w:val="Normal"/>
    <w:link w:val="Recuodecorpodetexto2Char"/>
    <w:uiPriority w:val="99"/>
    <w:rsid w:val="00217657"/>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uiPriority w:val="99"/>
    <w:locked/>
    <w:rsid w:val="00217657"/>
    <w:rPr>
      <w:rFonts w:ascii="Times New Roman" w:hAnsi="Times New Roman" w:cs="Times New Roman"/>
      <w:sz w:val="20"/>
      <w:szCs w:val="20"/>
      <w:lang w:eastAsia="pt-BR"/>
    </w:rPr>
  </w:style>
  <w:style w:type="paragraph" w:styleId="PargrafodaLista">
    <w:name w:val="List Paragraph"/>
    <w:basedOn w:val="Normal"/>
    <w:uiPriority w:val="99"/>
    <w:qFormat/>
    <w:rsid w:val="00217657"/>
    <w:pPr>
      <w:suppressAutoHyphens w:val="0"/>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Fontepargpadro"/>
    <w:uiPriority w:val="99"/>
    <w:rsid w:val="00217657"/>
    <w:rPr>
      <w:rFonts w:cs="Times New Roman"/>
    </w:rPr>
  </w:style>
  <w:style w:type="paragraph" w:customStyle="1" w:styleId="c7">
    <w:name w:val="c7"/>
    <w:basedOn w:val="Normal"/>
    <w:uiPriority w:val="99"/>
    <w:rsid w:val="006936F8"/>
    <w:pPr>
      <w:widowControl w:val="0"/>
      <w:suppressAutoHyphens w:val="0"/>
      <w:spacing w:line="240" w:lineRule="atLeast"/>
      <w:jc w:val="center"/>
    </w:pPr>
    <w:rPr>
      <w:szCs w:val="20"/>
      <w:lang w:eastAsia="en-US"/>
    </w:rPr>
  </w:style>
  <w:style w:type="paragraph" w:styleId="Corpodetexto3">
    <w:name w:val="Body Text 3"/>
    <w:basedOn w:val="Normal"/>
    <w:link w:val="Corpodetexto3Char"/>
    <w:uiPriority w:val="99"/>
    <w:rsid w:val="009D619D"/>
    <w:pPr>
      <w:spacing w:after="120"/>
    </w:pPr>
    <w:rPr>
      <w:sz w:val="16"/>
      <w:szCs w:val="16"/>
    </w:rPr>
  </w:style>
  <w:style w:type="character" w:customStyle="1" w:styleId="Corpodetexto3Char">
    <w:name w:val="Corpo de texto 3 Char"/>
    <w:basedOn w:val="Fontepargpadro"/>
    <w:link w:val="Corpodetexto3"/>
    <w:uiPriority w:val="99"/>
    <w:locked/>
    <w:rsid w:val="009D619D"/>
    <w:rPr>
      <w:rFonts w:ascii="Times New Roman" w:hAnsi="Times New Roman" w:cs="Times New Roman"/>
      <w:sz w:val="16"/>
      <w:szCs w:val="16"/>
      <w:lang w:eastAsia="ar-SA"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19</Pages>
  <Words>6349</Words>
  <Characters>34289</Characters>
  <Application>Microsoft Office Word</Application>
  <DocSecurity>0</DocSecurity>
  <Lines>285</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5</cp:revision>
  <dcterms:created xsi:type="dcterms:W3CDTF">2013-07-18T14:22:00Z</dcterms:created>
  <dcterms:modified xsi:type="dcterms:W3CDTF">2013-07-23T19:11:00Z</dcterms:modified>
</cp:coreProperties>
</file>